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0B" w:rsidRPr="00A52738" w:rsidRDefault="00CE600B" w:rsidP="00CE600B">
      <w:pPr>
        <w:pBdr>
          <w:top w:val="single" w:sz="4" w:space="1" w:color="auto"/>
        </w:pBdr>
        <w:rPr>
          <w:sz w:val="12"/>
          <w:lang w:val="en-US"/>
        </w:rPr>
      </w:pPr>
    </w:p>
    <w:p w:rsidR="005F12CB" w:rsidRPr="00F73271" w:rsidRDefault="009D36A7">
      <w:pPr>
        <w:rPr>
          <w:b/>
          <w:color w:val="0066FF"/>
          <w:sz w:val="32"/>
          <w:lang w:val="it-CH"/>
        </w:rPr>
      </w:pPr>
      <w:proofErr w:type="spellStart"/>
      <w:r w:rsidRPr="00F73271">
        <w:rPr>
          <w:b/>
          <w:color w:val="0066FF"/>
          <w:sz w:val="32"/>
          <w:lang w:val="it-CH"/>
        </w:rPr>
        <w:t>Oncolunch</w:t>
      </w:r>
      <w:proofErr w:type="spellEnd"/>
      <w:r w:rsidRPr="00F73271">
        <w:rPr>
          <w:b/>
          <w:color w:val="0066FF"/>
          <w:sz w:val="32"/>
          <w:lang w:val="it-CH"/>
        </w:rPr>
        <w:t xml:space="preserve"> </w:t>
      </w:r>
      <w:r w:rsidR="00283955">
        <w:rPr>
          <w:b/>
          <w:color w:val="0066FF"/>
          <w:sz w:val="32"/>
          <w:lang w:val="it-CH"/>
        </w:rPr>
        <w:t xml:space="preserve">/ Revisione </w:t>
      </w:r>
      <w:proofErr w:type="spellStart"/>
      <w:r w:rsidR="00283955">
        <w:rPr>
          <w:b/>
          <w:color w:val="0066FF"/>
          <w:sz w:val="32"/>
          <w:lang w:val="it-CH"/>
        </w:rPr>
        <w:t>Blau-rotbuch</w:t>
      </w:r>
      <w:proofErr w:type="spellEnd"/>
      <w:r w:rsidR="00283955">
        <w:rPr>
          <w:b/>
          <w:color w:val="0066FF"/>
          <w:sz w:val="32"/>
          <w:lang w:val="it-CH"/>
        </w:rPr>
        <w:t xml:space="preserve"> </w:t>
      </w:r>
      <w:r w:rsidR="003F1028">
        <w:rPr>
          <w:b/>
          <w:color w:val="0066FF"/>
          <w:sz w:val="32"/>
          <w:lang w:val="it-CH"/>
        </w:rPr>
        <w:t>2020</w:t>
      </w:r>
    </w:p>
    <w:p w:rsidR="00BE006C" w:rsidRDefault="00AF6E5B" w:rsidP="00BE006C">
      <w:pPr>
        <w:spacing w:after="60"/>
        <w:rPr>
          <w:sz w:val="20"/>
          <w:lang w:val="it-CH"/>
        </w:rPr>
      </w:pPr>
      <w:r w:rsidRPr="00F73271">
        <w:rPr>
          <w:sz w:val="20"/>
          <w:lang w:val="it-CH"/>
        </w:rPr>
        <w:t xml:space="preserve">Mercoledì dalle </w:t>
      </w:r>
      <w:r w:rsidR="008B3CD9">
        <w:rPr>
          <w:sz w:val="20"/>
          <w:lang w:val="it-CH"/>
        </w:rPr>
        <w:t>08.3</w:t>
      </w:r>
      <w:r w:rsidR="009D36A7" w:rsidRPr="00F73271">
        <w:rPr>
          <w:sz w:val="20"/>
          <w:lang w:val="it-CH"/>
        </w:rPr>
        <w:t>0</w:t>
      </w:r>
      <w:r w:rsidRPr="00F73271">
        <w:rPr>
          <w:sz w:val="20"/>
          <w:lang w:val="it-CH"/>
        </w:rPr>
        <w:t xml:space="preserve"> alle </w:t>
      </w:r>
      <w:r w:rsidR="00283955">
        <w:rPr>
          <w:sz w:val="20"/>
          <w:lang w:val="it-CH"/>
        </w:rPr>
        <w:t>1</w:t>
      </w:r>
      <w:r w:rsidR="003F1028">
        <w:rPr>
          <w:sz w:val="20"/>
          <w:lang w:val="it-CH"/>
        </w:rPr>
        <w:t>1</w:t>
      </w:r>
      <w:r w:rsidR="00283955">
        <w:rPr>
          <w:sz w:val="20"/>
          <w:lang w:val="it-CH"/>
        </w:rPr>
        <w:t>.30</w:t>
      </w:r>
      <w:r w:rsidRPr="00F73271">
        <w:rPr>
          <w:sz w:val="20"/>
          <w:lang w:val="it-CH"/>
        </w:rPr>
        <w:t xml:space="preserve"> –</w:t>
      </w:r>
      <w:r w:rsidR="001273D7">
        <w:rPr>
          <w:sz w:val="20"/>
          <w:lang w:val="it-CH"/>
        </w:rPr>
        <w:t xml:space="preserve"> Ospedale San Giovanni Bellinzona,</w:t>
      </w:r>
      <w:r w:rsidRPr="00F73271">
        <w:rPr>
          <w:sz w:val="20"/>
          <w:lang w:val="it-CH"/>
        </w:rPr>
        <w:t xml:space="preserve"> Auditorium Stabile F</w:t>
      </w:r>
    </w:p>
    <w:p w:rsidR="009D36A7" w:rsidRPr="00A52738" w:rsidRDefault="009D36A7" w:rsidP="00502A95">
      <w:pPr>
        <w:pBdr>
          <w:bottom w:val="single" w:sz="4" w:space="1" w:color="auto"/>
        </w:pBdr>
        <w:spacing w:after="120"/>
        <w:rPr>
          <w:sz w:val="12"/>
          <w:lang w:val="it-CH"/>
        </w:rPr>
      </w:pPr>
    </w:p>
    <w:p w:rsidR="003E69B1" w:rsidRDefault="003E69B1">
      <w:pPr>
        <w:rPr>
          <w:lang w:val="it-CH"/>
        </w:rPr>
      </w:pPr>
    </w:p>
    <w:p w:rsidR="003E69B1" w:rsidRPr="00AF6E5B" w:rsidRDefault="003E69B1">
      <w:pPr>
        <w:rPr>
          <w:lang w:val="it-CH"/>
        </w:rPr>
      </w:pPr>
    </w:p>
    <w:tbl>
      <w:tblPr>
        <w:tblStyle w:val="Grigliatabella"/>
        <w:tblW w:w="10065" w:type="dxa"/>
        <w:tblInd w:w="108" w:type="dxa"/>
        <w:tblBorders>
          <w:top w:val="none" w:sz="0" w:space="0" w:color="auto"/>
          <w:left w:val="none" w:sz="0" w:space="0" w:color="auto"/>
          <w:bottom w:val="single" w:sz="12" w:space="0" w:color="0066FF"/>
          <w:right w:val="none" w:sz="0" w:space="0" w:color="auto"/>
          <w:insideH w:val="single" w:sz="12" w:space="0" w:color="0066F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A52738" w:rsidRPr="00FF0BDA" w:rsidTr="00B30298">
        <w:tc>
          <w:tcPr>
            <w:tcW w:w="1701" w:type="dxa"/>
            <w:tcBorders>
              <w:top w:val="single" w:sz="12" w:space="0" w:color="0066FF"/>
            </w:tcBorders>
          </w:tcPr>
          <w:p w:rsidR="00A52738" w:rsidRPr="003E69B1" w:rsidRDefault="001F65B6" w:rsidP="003E69B1">
            <w:pPr>
              <w:spacing w:before="60" w:after="120"/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8</w:t>
            </w:r>
            <w:r w:rsidR="00A52738" w:rsidRPr="003E69B1">
              <w:rPr>
                <w:sz w:val="18"/>
                <w:szCs w:val="18"/>
                <w:lang w:val="it-CH"/>
              </w:rPr>
              <w:t xml:space="preserve"> gennaio </w:t>
            </w:r>
          </w:p>
          <w:p w:rsidR="00A52738" w:rsidRPr="003E69B1" w:rsidRDefault="00A52738" w:rsidP="003E69B1">
            <w:pPr>
              <w:tabs>
                <w:tab w:val="left" w:pos="1451"/>
              </w:tabs>
              <w:rPr>
                <w:color w:val="0066FF"/>
                <w:sz w:val="18"/>
                <w:szCs w:val="18"/>
                <w:lang w:val="it-CH"/>
              </w:rPr>
            </w:pPr>
            <w:r w:rsidRPr="003E69B1">
              <w:rPr>
                <w:color w:val="0066FF"/>
                <w:sz w:val="18"/>
                <w:szCs w:val="18"/>
                <w:lang w:val="it-CH"/>
              </w:rPr>
              <w:t>Linfomi e Mielomi</w:t>
            </w:r>
          </w:p>
          <w:p w:rsidR="00A52738" w:rsidRPr="003E69B1" w:rsidRDefault="00A52738" w:rsidP="003E69B1">
            <w:pPr>
              <w:rPr>
                <w:sz w:val="18"/>
                <w:szCs w:val="18"/>
                <w:lang w:val="it-CH"/>
              </w:rPr>
            </w:pPr>
          </w:p>
        </w:tc>
        <w:tc>
          <w:tcPr>
            <w:tcW w:w="8364" w:type="dxa"/>
            <w:tcBorders>
              <w:top w:val="single" w:sz="12" w:space="0" w:color="0066FF"/>
            </w:tcBorders>
          </w:tcPr>
          <w:p w:rsidR="003E69B1" w:rsidRPr="003E69B1" w:rsidRDefault="001F65B6" w:rsidP="003E69B1">
            <w:pPr>
              <w:spacing w:before="60" w:after="120"/>
              <w:rPr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08.30 – 9</w:t>
            </w:r>
            <w:r w:rsidR="003E69B1" w:rsidRPr="003E69B1">
              <w:rPr>
                <w:b/>
                <w:sz w:val="18"/>
                <w:szCs w:val="18"/>
                <w:lang w:val="it-CH"/>
              </w:rPr>
              <w:t>.</w:t>
            </w:r>
            <w:r w:rsidR="001273D7">
              <w:rPr>
                <w:b/>
                <w:sz w:val="18"/>
                <w:szCs w:val="18"/>
                <w:lang w:val="it-CH"/>
              </w:rPr>
              <w:t>00</w:t>
            </w:r>
            <w:r w:rsidR="003E69B1" w:rsidRPr="003E69B1">
              <w:rPr>
                <w:b/>
                <w:sz w:val="18"/>
                <w:szCs w:val="18"/>
                <w:lang w:val="it-CH"/>
              </w:rPr>
              <w:t xml:space="preserve"> Incontro clinico-patologico </w:t>
            </w:r>
          </w:p>
          <w:p w:rsidR="001F65B6" w:rsidRPr="003E69B1" w:rsidRDefault="001F65B6" w:rsidP="001F65B6">
            <w:pPr>
              <w:spacing w:after="40"/>
              <w:rPr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9</w:t>
            </w:r>
            <w:r w:rsidRPr="003E69B1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>00 – 10</w:t>
            </w:r>
            <w:r w:rsidRPr="003E69B1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>00</w:t>
            </w:r>
            <w:r w:rsidRPr="003E69B1">
              <w:rPr>
                <w:b/>
                <w:sz w:val="18"/>
                <w:szCs w:val="18"/>
                <w:lang w:val="it-CH"/>
              </w:rPr>
              <w:t xml:space="preserve"> </w:t>
            </w:r>
            <w:proofErr w:type="spellStart"/>
            <w:r w:rsidRPr="003E69B1">
              <w:rPr>
                <w:b/>
                <w:sz w:val="18"/>
                <w:szCs w:val="18"/>
                <w:lang w:val="it-CH"/>
              </w:rPr>
              <w:t>Oncolunch</w:t>
            </w:r>
            <w:proofErr w:type="spellEnd"/>
            <w:r w:rsidRPr="003E69B1">
              <w:rPr>
                <w:b/>
                <w:sz w:val="18"/>
                <w:szCs w:val="18"/>
                <w:lang w:val="it-CH"/>
              </w:rPr>
              <w:t xml:space="preserve">: Novità nei </w:t>
            </w:r>
            <w:r>
              <w:rPr>
                <w:b/>
                <w:sz w:val="18"/>
                <w:szCs w:val="18"/>
                <w:lang w:val="it-CH"/>
              </w:rPr>
              <w:t xml:space="preserve">mielomi e </w:t>
            </w:r>
            <w:r w:rsidRPr="003E69B1">
              <w:rPr>
                <w:b/>
                <w:sz w:val="18"/>
                <w:szCs w:val="18"/>
                <w:lang w:val="it-CH"/>
              </w:rPr>
              <w:t>linfomi</w:t>
            </w:r>
          </w:p>
          <w:p w:rsidR="001F65B6" w:rsidRDefault="001F65B6" w:rsidP="001F65B6">
            <w:pPr>
              <w:spacing w:after="40"/>
              <w:rPr>
                <w:sz w:val="18"/>
                <w:szCs w:val="18"/>
                <w:lang w:val="it-CH"/>
              </w:rPr>
            </w:pPr>
            <w:proofErr w:type="spellStart"/>
            <w:r w:rsidRPr="004F2ED9">
              <w:rPr>
                <w:sz w:val="18"/>
                <w:szCs w:val="18"/>
                <w:lang w:val="en-GB"/>
              </w:rPr>
              <w:t>Prof.</w:t>
            </w:r>
            <w:proofErr w:type="spellEnd"/>
            <w:r w:rsidRPr="004F2ED9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ED9">
              <w:rPr>
                <w:sz w:val="18"/>
                <w:szCs w:val="18"/>
                <w:lang w:val="en-GB"/>
              </w:rPr>
              <w:t>Dr</w:t>
            </w:r>
            <w:r>
              <w:rPr>
                <w:sz w:val="18"/>
                <w:szCs w:val="18"/>
                <w:lang w:val="en-GB"/>
              </w:rPr>
              <w:t>.</w:t>
            </w:r>
            <w:r w:rsidRPr="004F2ED9">
              <w:rPr>
                <w:sz w:val="18"/>
                <w:szCs w:val="18"/>
                <w:lang w:val="en-GB"/>
              </w:rPr>
              <w:t>ssa</w:t>
            </w:r>
            <w:proofErr w:type="spellEnd"/>
            <w:r w:rsidRPr="004F2ED9">
              <w:rPr>
                <w:sz w:val="18"/>
                <w:szCs w:val="18"/>
                <w:lang w:val="en-GB"/>
              </w:rPr>
              <w:t xml:space="preserve"> med. </w:t>
            </w:r>
            <w:r w:rsidRPr="004F2ED9">
              <w:rPr>
                <w:sz w:val="18"/>
                <w:szCs w:val="18"/>
                <w:lang w:val="it-CH"/>
              </w:rPr>
              <w:t xml:space="preserve">Monika </w:t>
            </w:r>
            <w:proofErr w:type="spellStart"/>
            <w:r w:rsidRPr="004F2ED9">
              <w:rPr>
                <w:sz w:val="18"/>
                <w:szCs w:val="18"/>
                <w:lang w:val="it-CH"/>
              </w:rPr>
              <w:t>Engelhardt</w:t>
            </w:r>
            <w:proofErr w:type="spellEnd"/>
            <w:r w:rsidRPr="004F2ED9">
              <w:rPr>
                <w:sz w:val="18"/>
                <w:szCs w:val="18"/>
                <w:lang w:val="it-CH"/>
              </w:rPr>
              <w:t xml:space="preserve">, </w:t>
            </w:r>
            <w:proofErr w:type="spellStart"/>
            <w:r w:rsidRPr="004F2ED9">
              <w:rPr>
                <w:sz w:val="18"/>
                <w:szCs w:val="18"/>
                <w:lang w:val="it-CH"/>
              </w:rPr>
              <w:t>Capoclinica</w:t>
            </w:r>
            <w:proofErr w:type="spellEnd"/>
            <w:r w:rsidRPr="004F2ED9">
              <w:rPr>
                <w:sz w:val="18"/>
                <w:szCs w:val="18"/>
                <w:lang w:val="it-CH"/>
              </w:rPr>
              <w:t xml:space="preserve"> Ematologia, Oncologia e trapianto cellule staminali, </w:t>
            </w:r>
            <w:proofErr w:type="spellStart"/>
            <w:r>
              <w:rPr>
                <w:sz w:val="18"/>
                <w:szCs w:val="18"/>
                <w:lang w:val="it-CH"/>
              </w:rPr>
              <w:t>Universitäts</w:t>
            </w:r>
            <w:proofErr w:type="spellEnd"/>
            <w:r>
              <w:rPr>
                <w:sz w:val="18"/>
                <w:szCs w:val="18"/>
                <w:lang w:val="it-CH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CH"/>
              </w:rPr>
              <w:t>Klinikum</w:t>
            </w:r>
            <w:proofErr w:type="spellEnd"/>
            <w:r>
              <w:rPr>
                <w:sz w:val="18"/>
                <w:szCs w:val="18"/>
                <w:lang w:val="it-CH"/>
              </w:rPr>
              <w:t xml:space="preserve"> Freiburg (D)</w:t>
            </w:r>
          </w:p>
          <w:p w:rsidR="00BA2D2B" w:rsidRPr="004F2ED9" w:rsidRDefault="001F65B6" w:rsidP="001F65B6">
            <w:pPr>
              <w:spacing w:after="40"/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 xml:space="preserve">Prof. Dr. med. Stefano Luminari, </w:t>
            </w:r>
            <w:r w:rsidRPr="004F2ED9">
              <w:rPr>
                <w:sz w:val="18"/>
                <w:szCs w:val="18"/>
                <w:lang w:val="it-CH"/>
              </w:rPr>
              <w:t xml:space="preserve">Professore Associato di Oncologia, Programma di Ricerca Clinica </w:t>
            </w:r>
            <w:proofErr w:type="spellStart"/>
            <w:r w:rsidRPr="004F2ED9">
              <w:rPr>
                <w:sz w:val="18"/>
                <w:szCs w:val="18"/>
                <w:lang w:val="it-CH"/>
              </w:rPr>
              <w:t>Oncoematologica</w:t>
            </w:r>
            <w:proofErr w:type="spellEnd"/>
            <w:r w:rsidRPr="004F2ED9">
              <w:rPr>
                <w:sz w:val="18"/>
                <w:szCs w:val="18"/>
                <w:lang w:val="it-CH"/>
              </w:rPr>
              <w:t>, Università di Modena e Reggio Emilia</w:t>
            </w:r>
          </w:p>
          <w:p w:rsidR="00A52738" w:rsidRPr="001273D7" w:rsidRDefault="001F65B6" w:rsidP="003E69B1">
            <w:pPr>
              <w:spacing w:after="120"/>
              <w:rPr>
                <w:b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10</w:t>
            </w:r>
            <w:r w:rsidR="001273D7" w:rsidRPr="001273D7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>30 – 11.3</w:t>
            </w:r>
            <w:r w:rsidR="001273D7">
              <w:rPr>
                <w:b/>
                <w:sz w:val="18"/>
                <w:szCs w:val="18"/>
                <w:lang w:val="it-CH"/>
              </w:rPr>
              <w:t xml:space="preserve">0 </w:t>
            </w:r>
            <w:r w:rsidR="00A52738" w:rsidRPr="001273D7">
              <w:rPr>
                <w:b/>
                <w:sz w:val="18"/>
                <w:szCs w:val="18"/>
                <w:lang w:val="it-CH"/>
              </w:rPr>
              <w:t xml:space="preserve">Revisione </w:t>
            </w:r>
            <w:proofErr w:type="spellStart"/>
            <w:r w:rsidR="00A52738" w:rsidRPr="001273D7">
              <w:rPr>
                <w:b/>
                <w:sz w:val="18"/>
                <w:szCs w:val="18"/>
                <w:lang w:val="it-CH"/>
              </w:rPr>
              <w:t>Blau-rotbuch</w:t>
            </w:r>
            <w:proofErr w:type="spellEnd"/>
          </w:p>
          <w:p w:rsidR="003E69B1" w:rsidRPr="001273D7" w:rsidRDefault="00AD6ADF" w:rsidP="001273D7">
            <w:pPr>
              <w:spacing w:after="60"/>
              <w:rPr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11.30 – 12.15</w:t>
            </w:r>
            <w:r w:rsidR="001273D7">
              <w:rPr>
                <w:b/>
                <w:sz w:val="18"/>
                <w:szCs w:val="18"/>
                <w:lang w:val="it-CH"/>
              </w:rPr>
              <w:t xml:space="preserve"> </w:t>
            </w:r>
            <w:proofErr w:type="spellStart"/>
            <w:r w:rsidR="003E69B1" w:rsidRPr="001273D7">
              <w:rPr>
                <w:b/>
                <w:sz w:val="18"/>
                <w:szCs w:val="18"/>
                <w:lang w:val="it-CH"/>
              </w:rPr>
              <w:t>Meet</w:t>
            </w:r>
            <w:proofErr w:type="spellEnd"/>
            <w:r w:rsidR="003E69B1" w:rsidRPr="001273D7">
              <w:rPr>
                <w:b/>
                <w:sz w:val="18"/>
                <w:szCs w:val="18"/>
                <w:lang w:val="it-CH"/>
              </w:rPr>
              <w:t xml:space="preserve"> the Professor case </w:t>
            </w:r>
            <w:proofErr w:type="spellStart"/>
            <w:r w:rsidR="003E69B1" w:rsidRPr="001273D7">
              <w:rPr>
                <w:b/>
                <w:sz w:val="18"/>
                <w:szCs w:val="18"/>
                <w:lang w:val="it-CH"/>
              </w:rPr>
              <w:t>discussion</w:t>
            </w:r>
            <w:proofErr w:type="spellEnd"/>
            <w:r w:rsidR="003E69B1" w:rsidRPr="001273D7">
              <w:rPr>
                <w:b/>
                <w:sz w:val="18"/>
                <w:szCs w:val="18"/>
                <w:lang w:val="it-CH"/>
              </w:rPr>
              <w:t xml:space="preserve"> session</w:t>
            </w:r>
            <w:r w:rsidR="00FF0BDA" w:rsidRPr="001273D7">
              <w:rPr>
                <w:b/>
                <w:sz w:val="18"/>
                <w:szCs w:val="18"/>
                <w:lang w:val="it-CH"/>
              </w:rPr>
              <w:t xml:space="preserve"> </w:t>
            </w:r>
            <w:r w:rsidR="00FF0BDA" w:rsidRPr="001273D7">
              <w:rPr>
                <w:sz w:val="18"/>
                <w:szCs w:val="18"/>
                <w:lang w:val="it-CH"/>
              </w:rPr>
              <w:t>(con medici assistenti)</w:t>
            </w:r>
          </w:p>
        </w:tc>
      </w:tr>
      <w:tr w:rsidR="00A52738" w:rsidRPr="00FF0BDA" w:rsidTr="00B30298">
        <w:trPr>
          <w:trHeight w:val="173"/>
        </w:trPr>
        <w:tc>
          <w:tcPr>
            <w:tcW w:w="1701" w:type="dxa"/>
          </w:tcPr>
          <w:p w:rsidR="00A52738" w:rsidRPr="003E69B1" w:rsidRDefault="001F65B6" w:rsidP="003E69B1">
            <w:pPr>
              <w:spacing w:before="60" w:after="120"/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5</w:t>
            </w:r>
            <w:r w:rsidR="00A52738" w:rsidRPr="003E69B1">
              <w:rPr>
                <w:sz w:val="18"/>
                <w:szCs w:val="18"/>
                <w:lang w:val="it-CH"/>
              </w:rPr>
              <w:t xml:space="preserve"> febbraio</w:t>
            </w:r>
          </w:p>
          <w:p w:rsidR="00A52738" w:rsidRPr="003E69B1" w:rsidRDefault="00A52738" w:rsidP="003E69B1">
            <w:pPr>
              <w:rPr>
                <w:color w:val="0066FF"/>
                <w:sz w:val="18"/>
                <w:szCs w:val="18"/>
                <w:lang w:val="it-CH"/>
              </w:rPr>
            </w:pPr>
            <w:r w:rsidRPr="003E69B1">
              <w:rPr>
                <w:color w:val="0066FF"/>
                <w:sz w:val="18"/>
                <w:szCs w:val="18"/>
                <w:lang w:val="it-CH"/>
              </w:rPr>
              <w:t>Mammella</w:t>
            </w:r>
          </w:p>
          <w:p w:rsidR="00A52738" w:rsidRPr="003E69B1" w:rsidRDefault="00A52738" w:rsidP="003E69B1">
            <w:pPr>
              <w:rPr>
                <w:sz w:val="18"/>
                <w:szCs w:val="18"/>
                <w:lang w:val="it-CH"/>
              </w:rPr>
            </w:pPr>
          </w:p>
        </w:tc>
        <w:tc>
          <w:tcPr>
            <w:tcW w:w="8364" w:type="dxa"/>
          </w:tcPr>
          <w:p w:rsidR="001F65B6" w:rsidRPr="003E69B1" w:rsidRDefault="001F65B6" w:rsidP="001F65B6">
            <w:pPr>
              <w:spacing w:before="60" w:after="120"/>
              <w:rPr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08.30 – 9</w:t>
            </w:r>
            <w:r w:rsidRPr="003E69B1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>00</w:t>
            </w:r>
            <w:r w:rsidRPr="003E69B1">
              <w:rPr>
                <w:b/>
                <w:sz w:val="18"/>
                <w:szCs w:val="18"/>
                <w:lang w:val="it-CH"/>
              </w:rPr>
              <w:t xml:space="preserve"> Incontro clinico-patologico </w:t>
            </w:r>
          </w:p>
          <w:p w:rsidR="001F65B6" w:rsidRPr="003E69B1" w:rsidRDefault="001F65B6" w:rsidP="001F65B6">
            <w:pPr>
              <w:spacing w:after="40"/>
              <w:rPr>
                <w:b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9</w:t>
            </w:r>
            <w:r w:rsidRPr="003E69B1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>00</w:t>
            </w:r>
            <w:r w:rsidRPr="003E69B1">
              <w:rPr>
                <w:b/>
                <w:sz w:val="18"/>
                <w:szCs w:val="18"/>
                <w:lang w:val="it-CH"/>
              </w:rPr>
              <w:t xml:space="preserve"> – 1</w:t>
            </w:r>
            <w:r>
              <w:rPr>
                <w:b/>
                <w:sz w:val="18"/>
                <w:szCs w:val="18"/>
                <w:lang w:val="it-CH"/>
              </w:rPr>
              <w:t>0</w:t>
            </w:r>
            <w:r w:rsidRPr="003E69B1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>00</w:t>
            </w:r>
            <w:r w:rsidRPr="003E69B1">
              <w:rPr>
                <w:b/>
                <w:sz w:val="18"/>
                <w:szCs w:val="18"/>
                <w:lang w:val="it-CH"/>
              </w:rPr>
              <w:t xml:space="preserve"> </w:t>
            </w:r>
            <w:proofErr w:type="spellStart"/>
            <w:r w:rsidRPr="003E69B1">
              <w:rPr>
                <w:b/>
                <w:sz w:val="18"/>
                <w:szCs w:val="18"/>
                <w:lang w:val="it-CH"/>
              </w:rPr>
              <w:t>Oncolunch</w:t>
            </w:r>
            <w:proofErr w:type="spellEnd"/>
            <w:r w:rsidRPr="003E69B1">
              <w:rPr>
                <w:b/>
                <w:sz w:val="18"/>
                <w:szCs w:val="18"/>
                <w:lang w:val="it-CH"/>
              </w:rPr>
              <w:t xml:space="preserve">: Novità nei tumori mammari </w:t>
            </w:r>
          </w:p>
          <w:p w:rsidR="001F65B6" w:rsidRDefault="001F65B6" w:rsidP="001F65B6">
            <w:pPr>
              <w:spacing w:after="60"/>
              <w:rPr>
                <w:sz w:val="18"/>
                <w:szCs w:val="18"/>
                <w:lang w:val="en-GB"/>
              </w:rPr>
            </w:pPr>
            <w:r w:rsidRPr="004F2ED9">
              <w:rPr>
                <w:sz w:val="18"/>
                <w:szCs w:val="18"/>
                <w:lang w:val="it-CH"/>
              </w:rPr>
              <w:t xml:space="preserve">Prof. Dr med. </w:t>
            </w:r>
            <w:r w:rsidRPr="001C4B77">
              <w:rPr>
                <w:sz w:val="18"/>
                <w:szCs w:val="18"/>
                <w:lang w:val="en-GB"/>
              </w:rPr>
              <w:t xml:space="preserve">Beat </w:t>
            </w:r>
            <w:proofErr w:type="spellStart"/>
            <w:r w:rsidRPr="001C4B77">
              <w:rPr>
                <w:sz w:val="18"/>
                <w:szCs w:val="18"/>
                <w:lang w:val="en-GB"/>
              </w:rPr>
              <w:t>Thürlimann</w:t>
            </w:r>
            <w:proofErr w:type="spellEnd"/>
            <w:r w:rsidRPr="001C4B77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1C4B77">
              <w:rPr>
                <w:sz w:val="18"/>
                <w:szCs w:val="18"/>
                <w:lang w:val="en-GB"/>
              </w:rPr>
              <w:t>Primario</w:t>
            </w:r>
            <w:proofErr w:type="spellEnd"/>
            <w:r w:rsidRPr="001C4B7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C4B77">
              <w:rPr>
                <w:sz w:val="18"/>
                <w:szCs w:val="18"/>
                <w:lang w:val="en-GB"/>
              </w:rPr>
              <w:t>Brustzentrum</w:t>
            </w:r>
            <w:proofErr w:type="spellEnd"/>
            <w:r w:rsidRPr="001C4B77">
              <w:rPr>
                <w:sz w:val="18"/>
                <w:szCs w:val="18"/>
                <w:lang w:val="en-GB"/>
              </w:rPr>
              <w:t xml:space="preserve"> St. </w:t>
            </w:r>
            <w:proofErr w:type="spellStart"/>
            <w:r>
              <w:rPr>
                <w:sz w:val="18"/>
                <w:szCs w:val="18"/>
                <w:lang w:val="en-GB"/>
              </w:rPr>
              <w:t>Gallen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/>
              </w:rPr>
              <w:t>Kantonsspital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St.Gallen</w:t>
            </w:r>
            <w:proofErr w:type="spellEnd"/>
          </w:p>
          <w:p w:rsidR="001F65B6" w:rsidRDefault="001F65B6" w:rsidP="001F65B6">
            <w:pPr>
              <w:spacing w:after="60"/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 xml:space="preserve">Dr.ssa med. Sheila Unger, </w:t>
            </w:r>
            <w:r w:rsidRPr="001C4B77">
              <w:rPr>
                <w:sz w:val="18"/>
                <w:szCs w:val="18"/>
                <w:lang w:val="it-CH"/>
              </w:rPr>
              <w:t xml:space="preserve">Medico aggiunto, Unità medicina genetica, </w:t>
            </w:r>
            <w:r w:rsidR="00BA2D2B">
              <w:rPr>
                <w:sz w:val="18"/>
                <w:szCs w:val="18"/>
                <w:lang w:val="it-CH"/>
              </w:rPr>
              <w:t>CHUV</w:t>
            </w:r>
          </w:p>
          <w:p w:rsidR="001F65B6" w:rsidRPr="001273D7" w:rsidRDefault="001F65B6" w:rsidP="001F65B6">
            <w:pPr>
              <w:spacing w:after="120"/>
              <w:rPr>
                <w:b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10</w:t>
            </w:r>
            <w:r w:rsidRPr="001273D7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 xml:space="preserve">30 – 11.30 </w:t>
            </w:r>
            <w:r w:rsidRPr="001273D7">
              <w:rPr>
                <w:b/>
                <w:sz w:val="18"/>
                <w:szCs w:val="18"/>
                <w:lang w:val="it-CH"/>
              </w:rPr>
              <w:t xml:space="preserve">Revisione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Blau-rotbuch</w:t>
            </w:r>
            <w:proofErr w:type="spellEnd"/>
          </w:p>
          <w:p w:rsidR="003E69B1" w:rsidRPr="00F374E0" w:rsidRDefault="00AD6ADF" w:rsidP="001F65B6">
            <w:pPr>
              <w:spacing w:after="60"/>
              <w:rPr>
                <w:b/>
                <w:color w:val="0066FF"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 xml:space="preserve">11.30 – 12.15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Meet</w:t>
            </w:r>
            <w:proofErr w:type="spellEnd"/>
            <w:r w:rsidRPr="001273D7">
              <w:rPr>
                <w:b/>
                <w:sz w:val="18"/>
                <w:szCs w:val="18"/>
                <w:lang w:val="it-CH"/>
              </w:rPr>
              <w:t xml:space="preserve"> the Professor case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discussion</w:t>
            </w:r>
            <w:proofErr w:type="spellEnd"/>
            <w:r w:rsidRPr="001273D7">
              <w:rPr>
                <w:b/>
                <w:sz w:val="18"/>
                <w:szCs w:val="18"/>
                <w:lang w:val="it-CH"/>
              </w:rPr>
              <w:t xml:space="preserve"> session </w:t>
            </w:r>
            <w:r w:rsidRPr="001273D7">
              <w:rPr>
                <w:sz w:val="18"/>
                <w:szCs w:val="18"/>
                <w:lang w:val="it-CH"/>
              </w:rPr>
              <w:t>(con medici assistenti)</w:t>
            </w:r>
          </w:p>
        </w:tc>
      </w:tr>
      <w:tr w:rsidR="00A52738" w:rsidRPr="00FF0BDA" w:rsidTr="00B30298">
        <w:tc>
          <w:tcPr>
            <w:tcW w:w="1701" w:type="dxa"/>
          </w:tcPr>
          <w:p w:rsidR="00A52738" w:rsidRPr="003E69B1" w:rsidRDefault="001F65B6" w:rsidP="003E69B1">
            <w:pPr>
              <w:spacing w:before="60" w:after="120"/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4</w:t>
            </w:r>
            <w:r w:rsidR="00A52738" w:rsidRPr="003E69B1">
              <w:rPr>
                <w:sz w:val="18"/>
                <w:szCs w:val="18"/>
                <w:lang w:val="it-CH"/>
              </w:rPr>
              <w:t xml:space="preserve"> marzo</w:t>
            </w:r>
          </w:p>
          <w:p w:rsidR="00A52738" w:rsidRPr="003E69B1" w:rsidRDefault="00A52738" w:rsidP="003E69B1">
            <w:pPr>
              <w:rPr>
                <w:color w:val="0066FF"/>
                <w:sz w:val="18"/>
                <w:szCs w:val="18"/>
                <w:lang w:val="it-CH"/>
              </w:rPr>
            </w:pPr>
            <w:r w:rsidRPr="003E69B1">
              <w:rPr>
                <w:color w:val="0066FF"/>
                <w:sz w:val="18"/>
                <w:szCs w:val="18"/>
                <w:lang w:val="it-CH"/>
              </w:rPr>
              <w:t xml:space="preserve">Tumori </w:t>
            </w:r>
            <w:r w:rsidR="001273D7">
              <w:rPr>
                <w:color w:val="0066FF"/>
                <w:sz w:val="18"/>
                <w:szCs w:val="18"/>
                <w:lang w:val="it-CH"/>
              </w:rPr>
              <w:t>urogenitali</w:t>
            </w:r>
          </w:p>
          <w:p w:rsidR="00A52738" w:rsidRPr="003E69B1" w:rsidRDefault="00A52738" w:rsidP="003E69B1">
            <w:pPr>
              <w:rPr>
                <w:sz w:val="18"/>
                <w:szCs w:val="18"/>
                <w:lang w:val="it-CH"/>
              </w:rPr>
            </w:pPr>
          </w:p>
        </w:tc>
        <w:tc>
          <w:tcPr>
            <w:tcW w:w="8364" w:type="dxa"/>
          </w:tcPr>
          <w:p w:rsidR="001F65B6" w:rsidRPr="003E69B1" w:rsidRDefault="001F65B6" w:rsidP="001F65B6">
            <w:pPr>
              <w:spacing w:before="60" w:after="120"/>
              <w:rPr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08.30 – 9</w:t>
            </w:r>
            <w:r w:rsidRPr="003E69B1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>00</w:t>
            </w:r>
            <w:r w:rsidRPr="003E69B1">
              <w:rPr>
                <w:b/>
                <w:sz w:val="18"/>
                <w:szCs w:val="18"/>
                <w:lang w:val="it-CH"/>
              </w:rPr>
              <w:t xml:space="preserve"> Incontro clinico-patologico </w:t>
            </w:r>
          </w:p>
          <w:p w:rsidR="00A52738" w:rsidRPr="003E69B1" w:rsidRDefault="00BA2D2B" w:rsidP="003E69B1">
            <w:pPr>
              <w:tabs>
                <w:tab w:val="left" w:pos="1342"/>
              </w:tabs>
              <w:spacing w:after="40"/>
              <w:rPr>
                <w:b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9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>.</w:t>
            </w:r>
            <w:r w:rsidR="001273D7">
              <w:rPr>
                <w:b/>
                <w:sz w:val="18"/>
                <w:szCs w:val="18"/>
                <w:lang w:val="it-CH"/>
              </w:rPr>
              <w:t>00</w:t>
            </w:r>
            <w:r>
              <w:rPr>
                <w:b/>
                <w:sz w:val="18"/>
                <w:szCs w:val="18"/>
                <w:lang w:val="it-CH"/>
              </w:rPr>
              <w:t xml:space="preserve"> – 10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>.</w:t>
            </w:r>
            <w:r w:rsidR="001273D7">
              <w:rPr>
                <w:b/>
                <w:sz w:val="18"/>
                <w:szCs w:val="18"/>
                <w:lang w:val="it-CH"/>
              </w:rPr>
              <w:t>00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 xml:space="preserve"> </w:t>
            </w:r>
            <w:proofErr w:type="spellStart"/>
            <w:r w:rsidR="00A52738" w:rsidRPr="003E69B1">
              <w:rPr>
                <w:b/>
                <w:sz w:val="18"/>
                <w:szCs w:val="18"/>
                <w:lang w:val="it-CH"/>
              </w:rPr>
              <w:t>Oncolunch</w:t>
            </w:r>
            <w:proofErr w:type="spellEnd"/>
            <w:r w:rsidR="00A52738" w:rsidRPr="003E69B1">
              <w:rPr>
                <w:b/>
                <w:sz w:val="18"/>
                <w:szCs w:val="18"/>
                <w:lang w:val="it-CH"/>
              </w:rPr>
              <w:t xml:space="preserve">: Novità nei tumori </w:t>
            </w:r>
            <w:r w:rsidR="001273D7">
              <w:rPr>
                <w:b/>
                <w:sz w:val="18"/>
                <w:szCs w:val="18"/>
                <w:lang w:val="it-CH"/>
              </w:rPr>
              <w:t>urogenitali</w:t>
            </w:r>
            <w:r w:rsidR="00A52738" w:rsidRPr="003E69B1">
              <w:rPr>
                <w:b/>
                <w:sz w:val="18"/>
                <w:szCs w:val="18"/>
                <w:lang w:val="it-CH"/>
              </w:rPr>
              <w:t xml:space="preserve"> </w:t>
            </w:r>
          </w:p>
          <w:p w:rsidR="00A52738" w:rsidRPr="00BA2D2B" w:rsidRDefault="00BA2D2B" w:rsidP="00692F17">
            <w:pPr>
              <w:spacing w:after="120"/>
              <w:rPr>
                <w:sz w:val="18"/>
                <w:szCs w:val="18"/>
                <w:lang w:val="en-GB"/>
              </w:rPr>
            </w:pPr>
            <w:proofErr w:type="spellStart"/>
            <w:r w:rsidRPr="001C4B77">
              <w:rPr>
                <w:sz w:val="18"/>
                <w:szCs w:val="18"/>
                <w:lang w:val="en-GB"/>
              </w:rPr>
              <w:t>Prof.</w:t>
            </w:r>
            <w:proofErr w:type="spellEnd"/>
            <w:r w:rsidRPr="001C4B7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C4B77">
              <w:rPr>
                <w:sz w:val="18"/>
                <w:szCs w:val="18"/>
                <w:lang w:val="en-GB"/>
              </w:rPr>
              <w:t>Dr.</w:t>
            </w:r>
            <w:proofErr w:type="spellEnd"/>
            <w:r w:rsidRPr="001C4B77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m</w:t>
            </w:r>
            <w:r w:rsidRPr="001C4B77">
              <w:rPr>
                <w:sz w:val="18"/>
                <w:szCs w:val="18"/>
                <w:lang w:val="en-GB"/>
              </w:rPr>
              <w:t xml:space="preserve">ed. </w:t>
            </w:r>
            <w:r w:rsidRPr="00850D21">
              <w:rPr>
                <w:sz w:val="18"/>
                <w:szCs w:val="18"/>
                <w:lang w:val="en-GB"/>
              </w:rPr>
              <w:t xml:space="preserve">Karim </w:t>
            </w:r>
            <w:proofErr w:type="spellStart"/>
            <w:r w:rsidRPr="00850D21">
              <w:rPr>
                <w:sz w:val="18"/>
                <w:szCs w:val="18"/>
                <w:lang w:val="en-GB"/>
              </w:rPr>
              <w:t>Fizazi</w:t>
            </w:r>
            <w:proofErr w:type="spellEnd"/>
            <w:r w:rsidRPr="00850D21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850D21">
              <w:rPr>
                <w:sz w:val="18"/>
                <w:szCs w:val="18"/>
                <w:lang w:val="en-GB"/>
              </w:rPr>
              <w:t>Primario</w:t>
            </w:r>
            <w:proofErr w:type="spellEnd"/>
            <w:r w:rsidRPr="00850D21">
              <w:rPr>
                <w:sz w:val="18"/>
                <w:szCs w:val="18"/>
                <w:lang w:val="en-GB"/>
              </w:rPr>
              <w:t xml:space="preserve"> Oncologia </w:t>
            </w:r>
            <w:proofErr w:type="spellStart"/>
            <w:r w:rsidRPr="00850D21">
              <w:rPr>
                <w:sz w:val="18"/>
                <w:szCs w:val="18"/>
                <w:lang w:val="en-GB"/>
              </w:rPr>
              <w:t>medica</w:t>
            </w:r>
            <w:proofErr w:type="spellEnd"/>
            <w:r w:rsidRPr="00850D21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850D21">
              <w:rPr>
                <w:sz w:val="18"/>
                <w:szCs w:val="18"/>
                <w:lang w:val="en-GB"/>
              </w:rPr>
              <w:t>Institut</w:t>
            </w:r>
            <w:proofErr w:type="spellEnd"/>
            <w:r w:rsidRPr="00850D21">
              <w:rPr>
                <w:sz w:val="18"/>
                <w:szCs w:val="18"/>
                <w:lang w:val="en-GB"/>
              </w:rPr>
              <w:t xml:space="preserve"> Gustave </w:t>
            </w:r>
            <w:proofErr w:type="spellStart"/>
            <w:r w:rsidRPr="00850D21">
              <w:rPr>
                <w:sz w:val="18"/>
                <w:szCs w:val="18"/>
                <w:lang w:val="en-GB"/>
              </w:rPr>
              <w:t>Roussy</w:t>
            </w:r>
            <w:proofErr w:type="spellEnd"/>
            <w:r w:rsidRPr="00850D21">
              <w:rPr>
                <w:sz w:val="18"/>
                <w:szCs w:val="18"/>
                <w:lang w:val="en-GB"/>
              </w:rPr>
              <w:t xml:space="preserve">, University of Paris </w:t>
            </w:r>
            <w:proofErr w:type="spellStart"/>
            <w:r w:rsidRPr="00850D21">
              <w:rPr>
                <w:sz w:val="18"/>
                <w:szCs w:val="18"/>
                <w:lang w:val="en-GB"/>
              </w:rPr>
              <w:t>Sud</w:t>
            </w:r>
            <w:proofErr w:type="spellEnd"/>
            <w:r w:rsidR="00A45909">
              <w:rPr>
                <w:sz w:val="18"/>
                <w:szCs w:val="18"/>
                <w:lang w:val="it-CH"/>
              </w:rPr>
              <w:br/>
            </w:r>
            <w:proofErr w:type="spellStart"/>
            <w:r w:rsidRPr="00850D21">
              <w:rPr>
                <w:sz w:val="18"/>
                <w:szCs w:val="18"/>
                <w:lang w:val="en-GB"/>
              </w:rPr>
              <w:t>Dr.</w:t>
            </w:r>
            <w:proofErr w:type="spellEnd"/>
            <w:r w:rsidRPr="00850D21">
              <w:rPr>
                <w:sz w:val="18"/>
                <w:szCs w:val="18"/>
                <w:lang w:val="en-GB"/>
              </w:rPr>
              <w:t xml:space="preserve"> med. </w:t>
            </w:r>
            <w:r w:rsidR="00AD6ADF">
              <w:rPr>
                <w:color w:val="FF0000"/>
                <w:sz w:val="18"/>
                <w:szCs w:val="18"/>
                <w:lang w:val="en-GB"/>
              </w:rPr>
              <w:t>(stan</w:t>
            </w:r>
            <w:r w:rsidRPr="00850D21">
              <w:rPr>
                <w:color w:val="FF0000"/>
                <w:sz w:val="18"/>
                <w:szCs w:val="18"/>
                <w:lang w:val="en-GB"/>
              </w:rPr>
              <w:t>d by</w:t>
            </w:r>
            <w:r w:rsidR="00AD6ADF">
              <w:rPr>
                <w:color w:val="FF0000"/>
                <w:sz w:val="18"/>
                <w:szCs w:val="18"/>
                <w:lang w:val="en-GB"/>
              </w:rPr>
              <w:t>)</w:t>
            </w:r>
          </w:p>
          <w:p w:rsidR="001F65B6" w:rsidRPr="001273D7" w:rsidRDefault="001F65B6" w:rsidP="001F65B6">
            <w:pPr>
              <w:spacing w:after="120"/>
              <w:rPr>
                <w:b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10</w:t>
            </w:r>
            <w:r w:rsidRPr="001273D7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 xml:space="preserve">30 – 11.30 </w:t>
            </w:r>
            <w:r w:rsidRPr="001273D7">
              <w:rPr>
                <w:b/>
                <w:sz w:val="18"/>
                <w:szCs w:val="18"/>
                <w:lang w:val="it-CH"/>
              </w:rPr>
              <w:t xml:space="preserve">Revisione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Blau-rotbuch</w:t>
            </w:r>
            <w:proofErr w:type="spellEnd"/>
          </w:p>
          <w:p w:rsidR="003E69B1" w:rsidRPr="00654D3C" w:rsidRDefault="00AD6ADF" w:rsidP="001F65B6">
            <w:pPr>
              <w:tabs>
                <w:tab w:val="left" w:pos="1342"/>
              </w:tabs>
              <w:spacing w:after="60"/>
              <w:rPr>
                <w:color w:val="0066FF"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 xml:space="preserve">11.30 – 12.15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Meet</w:t>
            </w:r>
            <w:proofErr w:type="spellEnd"/>
            <w:r w:rsidRPr="001273D7">
              <w:rPr>
                <w:b/>
                <w:sz w:val="18"/>
                <w:szCs w:val="18"/>
                <w:lang w:val="it-CH"/>
              </w:rPr>
              <w:t xml:space="preserve"> the Professor case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discussion</w:t>
            </w:r>
            <w:proofErr w:type="spellEnd"/>
            <w:r w:rsidRPr="001273D7">
              <w:rPr>
                <w:b/>
                <w:sz w:val="18"/>
                <w:szCs w:val="18"/>
                <w:lang w:val="it-CH"/>
              </w:rPr>
              <w:t xml:space="preserve"> session </w:t>
            </w:r>
            <w:r w:rsidRPr="001273D7">
              <w:rPr>
                <w:sz w:val="18"/>
                <w:szCs w:val="18"/>
                <w:lang w:val="it-CH"/>
              </w:rPr>
              <w:t>(con medici assistenti)</w:t>
            </w:r>
          </w:p>
        </w:tc>
      </w:tr>
      <w:tr w:rsidR="00A52738" w:rsidRPr="00F374E0" w:rsidTr="00B30298">
        <w:tc>
          <w:tcPr>
            <w:tcW w:w="1701" w:type="dxa"/>
          </w:tcPr>
          <w:p w:rsidR="00A52738" w:rsidRPr="003E69B1" w:rsidRDefault="00BA2D2B" w:rsidP="003E69B1">
            <w:pPr>
              <w:spacing w:before="60" w:after="120"/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8</w:t>
            </w:r>
            <w:r w:rsidR="001273D7">
              <w:rPr>
                <w:sz w:val="18"/>
                <w:szCs w:val="18"/>
                <w:lang w:val="it-CH"/>
              </w:rPr>
              <w:t xml:space="preserve"> </w:t>
            </w:r>
            <w:r w:rsidR="00A52738" w:rsidRPr="003E69B1">
              <w:rPr>
                <w:sz w:val="18"/>
                <w:szCs w:val="18"/>
                <w:lang w:val="it-CH"/>
              </w:rPr>
              <w:t>aprile</w:t>
            </w:r>
          </w:p>
          <w:p w:rsidR="00A52738" w:rsidRPr="003E69B1" w:rsidRDefault="00A52738" w:rsidP="003E69B1">
            <w:pPr>
              <w:rPr>
                <w:color w:val="0066FF"/>
                <w:sz w:val="18"/>
                <w:szCs w:val="18"/>
                <w:lang w:val="it-CH"/>
              </w:rPr>
            </w:pPr>
            <w:r w:rsidRPr="003E69B1">
              <w:rPr>
                <w:color w:val="0066FF"/>
                <w:sz w:val="18"/>
                <w:szCs w:val="18"/>
                <w:lang w:val="it-CH"/>
              </w:rPr>
              <w:t>Sarcomi e Melanomi</w:t>
            </w:r>
          </w:p>
          <w:p w:rsidR="00A52738" w:rsidRPr="003E69B1" w:rsidRDefault="00A52738" w:rsidP="003E69B1">
            <w:pPr>
              <w:rPr>
                <w:sz w:val="18"/>
                <w:szCs w:val="18"/>
                <w:lang w:val="it-CH"/>
              </w:rPr>
            </w:pPr>
          </w:p>
        </w:tc>
        <w:tc>
          <w:tcPr>
            <w:tcW w:w="8364" w:type="dxa"/>
          </w:tcPr>
          <w:p w:rsidR="001F65B6" w:rsidRPr="003E69B1" w:rsidRDefault="001F65B6" w:rsidP="001F65B6">
            <w:pPr>
              <w:spacing w:before="60" w:after="120"/>
              <w:rPr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08.30 – 9</w:t>
            </w:r>
            <w:r w:rsidRPr="003E69B1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>00</w:t>
            </w:r>
            <w:r w:rsidRPr="003E69B1">
              <w:rPr>
                <w:b/>
                <w:sz w:val="18"/>
                <w:szCs w:val="18"/>
                <w:lang w:val="it-CH"/>
              </w:rPr>
              <w:t xml:space="preserve"> Incontro clinico-patologico </w:t>
            </w:r>
          </w:p>
          <w:p w:rsidR="00A52738" w:rsidRPr="003E69B1" w:rsidRDefault="00AD6ADF" w:rsidP="003E69B1">
            <w:pPr>
              <w:tabs>
                <w:tab w:val="left" w:pos="1342"/>
              </w:tabs>
              <w:spacing w:after="40"/>
              <w:rPr>
                <w:b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9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>.</w:t>
            </w:r>
            <w:r w:rsidR="001273D7">
              <w:rPr>
                <w:b/>
                <w:sz w:val="18"/>
                <w:szCs w:val="18"/>
                <w:lang w:val="it-CH"/>
              </w:rPr>
              <w:t>00</w:t>
            </w:r>
            <w:r>
              <w:rPr>
                <w:b/>
                <w:sz w:val="18"/>
                <w:szCs w:val="18"/>
                <w:lang w:val="it-CH"/>
              </w:rPr>
              <w:t xml:space="preserve"> – 10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>.</w:t>
            </w:r>
            <w:r w:rsidR="001273D7">
              <w:rPr>
                <w:b/>
                <w:sz w:val="18"/>
                <w:szCs w:val="18"/>
                <w:lang w:val="it-CH"/>
              </w:rPr>
              <w:t>00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 xml:space="preserve"> </w:t>
            </w:r>
            <w:proofErr w:type="spellStart"/>
            <w:r w:rsidR="00A52738" w:rsidRPr="003E69B1">
              <w:rPr>
                <w:b/>
                <w:sz w:val="18"/>
                <w:szCs w:val="18"/>
                <w:lang w:val="it-CH"/>
              </w:rPr>
              <w:t>Oncolunch</w:t>
            </w:r>
            <w:proofErr w:type="spellEnd"/>
            <w:r w:rsidR="00A52738" w:rsidRPr="003E69B1">
              <w:rPr>
                <w:b/>
                <w:sz w:val="18"/>
                <w:szCs w:val="18"/>
                <w:lang w:val="it-CH"/>
              </w:rPr>
              <w:t xml:space="preserve">: Novità nei sarcomi e nei melanomi </w:t>
            </w:r>
          </w:p>
          <w:p w:rsidR="00BA2D2B" w:rsidRDefault="00BA2D2B" w:rsidP="001F65B6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1C4B77">
              <w:rPr>
                <w:sz w:val="18"/>
                <w:szCs w:val="18"/>
                <w:lang w:val="it-CH"/>
              </w:rPr>
              <w:t>Dr.ssa med. Johanna Mangana</w:t>
            </w:r>
            <w:r>
              <w:rPr>
                <w:sz w:val="18"/>
                <w:szCs w:val="18"/>
                <w:lang w:val="it-CH"/>
              </w:rPr>
              <w:t xml:space="preserve">, Caposervizio </w:t>
            </w:r>
            <w:proofErr w:type="spellStart"/>
            <w:r w:rsidRPr="001C4B77">
              <w:rPr>
                <w:sz w:val="18"/>
                <w:szCs w:val="18"/>
                <w:lang w:val="it-CH"/>
              </w:rPr>
              <w:t>Dermatologische</w:t>
            </w:r>
            <w:proofErr w:type="spellEnd"/>
            <w:r w:rsidRPr="001C4B77">
              <w:rPr>
                <w:sz w:val="18"/>
                <w:szCs w:val="18"/>
                <w:lang w:val="it-CH"/>
              </w:rPr>
              <w:t xml:space="preserve"> </w:t>
            </w:r>
            <w:proofErr w:type="spellStart"/>
            <w:r w:rsidRPr="001C4B77">
              <w:rPr>
                <w:sz w:val="18"/>
                <w:szCs w:val="18"/>
                <w:lang w:val="it-CH"/>
              </w:rPr>
              <w:t>Klinik</w:t>
            </w:r>
            <w:proofErr w:type="spellEnd"/>
            <w:r w:rsidRPr="001C4B77">
              <w:rPr>
                <w:sz w:val="18"/>
                <w:szCs w:val="18"/>
                <w:lang w:val="it-CH"/>
              </w:rPr>
              <w:t xml:space="preserve"> und </w:t>
            </w:r>
            <w:proofErr w:type="spellStart"/>
            <w:r w:rsidRPr="001C4B77">
              <w:rPr>
                <w:sz w:val="18"/>
                <w:szCs w:val="18"/>
                <w:lang w:val="it-CH"/>
              </w:rPr>
              <w:t>Poliklinik</w:t>
            </w:r>
            <w:proofErr w:type="spellEnd"/>
            <w:r w:rsidRPr="001C4B77">
              <w:rPr>
                <w:sz w:val="18"/>
                <w:szCs w:val="18"/>
                <w:lang w:val="it-CH"/>
              </w:rPr>
              <w:t xml:space="preserve">, </w:t>
            </w:r>
            <w:proofErr w:type="spellStart"/>
            <w:r w:rsidRPr="001C4B77">
              <w:rPr>
                <w:sz w:val="18"/>
                <w:szCs w:val="18"/>
                <w:lang w:val="it-CH"/>
              </w:rPr>
              <w:t>University</w:t>
            </w:r>
            <w:proofErr w:type="spellEnd"/>
            <w:r w:rsidRPr="001C4B77">
              <w:rPr>
                <w:sz w:val="18"/>
                <w:szCs w:val="18"/>
                <w:lang w:val="it-CH"/>
              </w:rPr>
              <w:t xml:space="preserve"> of </w:t>
            </w:r>
            <w:proofErr w:type="spellStart"/>
            <w:r w:rsidRPr="001C4B77">
              <w:rPr>
                <w:sz w:val="18"/>
                <w:szCs w:val="18"/>
                <w:lang w:val="it-CH"/>
              </w:rPr>
              <w:t>Zurich</w:t>
            </w:r>
            <w:proofErr w:type="spellEnd"/>
            <w:r w:rsidRPr="0037774A">
              <w:rPr>
                <w:sz w:val="18"/>
                <w:szCs w:val="18"/>
                <w:highlight w:val="yellow"/>
                <w:lang w:val="it-CH"/>
              </w:rPr>
              <w:br/>
            </w:r>
            <w:r>
              <w:rPr>
                <w:sz w:val="18"/>
                <w:szCs w:val="18"/>
                <w:lang w:val="it-CH"/>
              </w:rPr>
              <w:t xml:space="preserve">Dr.ssa med. </w:t>
            </w:r>
            <w:r w:rsidRPr="00A45909">
              <w:rPr>
                <w:bCs/>
                <w:sz w:val="18"/>
                <w:szCs w:val="18"/>
              </w:rPr>
              <w:t xml:space="preserve">Silvia </w:t>
            </w:r>
            <w:proofErr w:type="spellStart"/>
            <w:r w:rsidRPr="00A45909">
              <w:rPr>
                <w:bCs/>
                <w:sz w:val="18"/>
                <w:szCs w:val="18"/>
              </w:rPr>
              <w:t>Stacchioni</w:t>
            </w:r>
            <w:proofErr w:type="spellEnd"/>
            <w:r>
              <w:rPr>
                <w:bCs/>
                <w:sz w:val="18"/>
                <w:szCs w:val="18"/>
              </w:rPr>
              <w:t xml:space="preserve">, Unità sarcomi, </w:t>
            </w:r>
            <w:r w:rsidRPr="00A45909">
              <w:rPr>
                <w:bCs/>
                <w:sz w:val="18"/>
                <w:szCs w:val="18"/>
              </w:rPr>
              <w:t>Fondazione IRCCS Istituto Nazionale Tumori</w:t>
            </w:r>
            <w:r>
              <w:rPr>
                <w:bCs/>
                <w:sz w:val="18"/>
                <w:szCs w:val="18"/>
              </w:rPr>
              <w:t>, Milano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1F65B6" w:rsidRPr="001273D7" w:rsidRDefault="001F65B6" w:rsidP="001F65B6">
            <w:pPr>
              <w:spacing w:after="120"/>
              <w:rPr>
                <w:b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10</w:t>
            </w:r>
            <w:r w:rsidRPr="001273D7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 xml:space="preserve">30 – 11.30 </w:t>
            </w:r>
            <w:r w:rsidRPr="001273D7">
              <w:rPr>
                <w:b/>
                <w:sz w:val="18"/>
                <w:szCs w:val="18"/>
                <w:lang w:val="it-CH"/>
              </w:rPr>
              <w:t xml:space="preserve">Revisione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Blau-rotbuch</w:t>
            </w:r>
            <w:proofErr w:type="spellEnd"/>
          </w:p>
          <w:p w:rsidR="003E69B1" w:rsidRPr="0037774A" w:rsidRDefault="00AD6ADF" w:rsidP="001F65B6">
            <w:pPr>
              <w:tabs>
                <w:tab w:val="left" w:pos="1342"/>
              </w:tabs>
              <w:spacing w:after="60"/>
              <w:rPr>
                <w:color w:val="0066FF"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 xml:space="preserve">11.30 – 12.15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Meet</w:t>
            </w:r>
            <w:proofErr w:type="spellEnd"/>
            <w:r w:rsidRPr="001273D7">
              <w:rPr>
                <w:b/>
                <w:sz w:val="18"/>
                <w:szCs w:val="18"/>
                <w:lang w:val="it-CH"/>
              </w:rPr>
              <w:t xml:space="preserve"> the Professor case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discussion</w:t>
            </w:r>
            <w:proofErr w:type="spellEnd"/>
            <w:r w:rsidRPr="001273D7">
              <w:rPr>
                <w:b/>
                <w:sz w:val="18"/>
                <w:szCs w:val="18"/>
                <w:lang w:val="it-CH"/>
              </w:rPr>
              <w:t xml:space="preserve"> session </w:t>
            </w:r>
            <w:r w:rsidRPr="001273D7">
              <w:rPr>
                <w:sz w:val="18"/>
                <w:szCs w:val="18"/>
                <w:lang w:val="it-CH"/>
              </w:rPr>
              <w:t>(con medici assistenti)</w:t>
            </w:r>
          </w:p>
        </w:tc>
      </w:tr>
      <w:tr w:rsidR="00A52738" w:rsidRPr="00F374E0" w:rsidTr="00B30298">
        <w:tc>
          <w:tcPr>
            <w:tcW w:w="1701" w:type="dxa"/>
          </w:tcPr>
          <w:p w:rsidR="00A52738" w:rsidRPr="003E69B1" w:rsidRDefault="00BA2D2B" w:rsidP="003E69B1">
            <w:pPr>
              <w:spacing w:before="60" w:after="120"/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6</w:t>
            </w:r>
            <w:r w:rsidR="00A52738" w:rsidRPr="003E69B1">
              <w:rPr>
                <w:sz w:val="18"/>
                <w:szCs w:val="18"/>
                <w:lang w:val="it-CH"/>
              </w:rPr>
              <w:t xml:space="preserve"> maggio</w:t>
            </w:r>
          </w:p>
          <w:p w:rsidR="00A52738" w:rsidRPr="003E69B1" w:rsidRDefault="00A52738" w:rsidP="003E69B1">
            <w:pPr>
              <w:rPr>
                <w:color w:val="0066FF"/>
                <w:sz w:val="18"/>
                <w:szCs w:val="18"/>
                <w:lang w:val="it-CH"/>
              </w:rPr>
            </w:pPr>
            <w:r w:rsidRPr="003E69B1">
              <w:rPr>
                <w:color w:val="0066FF"/>
                <w:sz w:val="18"/>
                <w:szCs w:val="18"/>
                <w:lang w:val="it-CH"/>
              </w:rPr>
              <w:t xml:space="preserve">Tumori </w:t>
            </w:r>
            <w:r w:rsidR="001273D7">
              <w:rPr>
                <w:color w:val="0066FF"/>
                <w:sz w:val="18"/>
                <w:szCs w:val="18"/>
                <w:lang w:val="it-CH"/>
              </w:rPr>
              <w:t>toracici</w:t>
            </w:r>
          </w:p>
          <w:p w:rsidR="00A52738" w:rsidRPr="003E69B1" w:rsidRDefault="00A52738" w:rsidP="003E69B1">
            <w:pPr>
              <w:rPr>
                <w:sz w:val="18"/>
                <w:szCs w:val="18"/>
                <w:lang w:val="it-CH"/>
              </w:rPr>
            </w:pPr>
          </w:p>
        </w:tc>
        <w:tc>
          <w:tcPr>
            <w:tcW w:w="8364" w:type="dxa"/>
          </w:tcPr>
          <w:p w:rsidR="001F65B6" w:rsidRPr="003E69B1" w:rsidRDefault="001F65B6" w:rsidP="001F65B6">
            <w:pPr>
              <w:spacing w:before="60" w:after="120"/>
              <w:rPr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08.30 – 9</w:t>
            </w:r>
            <w:r w:rsidRPr="003E69B1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>00</w:t>
            </w:r>
            <w:r w:rsidRPr="003E69B1">
              <w:rPr>
                <w:b/>
                <w:sz w:val="18"/>
                <w:szCs w:val="18"/>
                <w:lang w:val="it-CH"/>
              </w:rPr>
              <w:t xml:space="preserve"> Incontro clinico-patologico </w:t>
            </w:r>
          </w:p>
          <w:p w:rsidR="00A52738" w:rsidRDefault="00BA2D2B" w:rsidP="003E69B1">
            <w:pPr>
              <w:tabs>
                <w:tab w:val="left" w:pos="1342"/>
              </w:tabs>
              <w:spacing w:after="40"/>
              <w:rPr>
                <w:b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9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>.</w:t>
            </w:r>
            <w:r w:rsidR="001273D7">
              <w:rPr>
                <w:b/>
                <w:sz w:val="18"/>
                <w:szCs w:val="18"/>
                <w:lang w:val="it-CH"/>
              </w:rPr>
              <w:t>00</w:t>
            </w:r>
            <w:r>
              <w:rPr>
                <w:b/>
                <w:sz w:val="18"/>
                <w:szCs w:val="18"/>
                <w:lang w:val="it-CH"/>
              </w:rPr>
              <w:t xml:space="preserve"> – 10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>.</w:t>
            </w:r>
            <w:r w:rsidR="001273D7">
              <w:rPr>
                <w:b/>
                <w:sz w:val="18"/>
                <w:szCs w:val="18"/>
                <w:lang w:val="it-CH"/>
              </w:rPr>
              <w:t>00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 xml:space="preserve"> </w:t>
            </w:r>
            <w:proofErr w:type="spellStart"/>
            <w:r w:rsidR="00A52738" w:rsidRPr="003E69B1">
              <w:rPr>
                <w:b/>
                <w:sz w:val="18"/>
                <w:szCs w:val="18"/>
                <w:lang w:val="it-CH"/>
              </w:rPr>
              <w:t>Oncolunch</w:t>
            </w:r>
            <w:proofErr w:type="spellEnd"/>
            <w:r w:rsidR="00A52738" w:rsidRPr="003E69B1">
              <w:rPr>
                <w:b/>
                <w:sz w:val="18"/>
                <w:szCs w:val="18"/>
                <w:lang w:val="it-CH"/>
              </w:rPr>
              <w:t xml:space="preserve">: Novità nei tumori </w:t>
            </w:r>
            <w:r w:rsidR="001273D7">
              <w:rPr>
                <w:b/>
                <w:sz w:val="18"/>
                <w:szCs w:val="18"/>
                <w:lang w:val="it-CH"/>
              </w:rPr>
              <w:t>toracici</w:t>
            </w:r>
            <w:r w:rsidR="00A52738" w:rsidRPr="003E69B1">
              <w:rPr>
                <w:b/>
                <w:sz w:val="18"/>
                <w:szCs w:val="18"/>
                <w:lang w:val="it-CH"/>
              </w:rPr>
              <w:t xml:space="preserve"> </w:t>
            </w:r>
          </w:p>
          <w:p w:rsidR="00BA2D2B" w:rsidRDefault="00BA2D2B" w:rsidP="001F65B6">
            <w:pPr>
              <w:spacing w:after="120"/>
              <w:rPr>
                <w:sz w:val="18"/>
                <w:szCs w:val="18"/>
                <w:lang w:val="it-CH"/>
              </w:rPr>
            </w:pPr>
            <w:r w:rsidRPr="00A45909">
              <w:rPr>
                <w:sz w:val="18"/>
                <w:szCs w:val="18"/>
                <w:lang w:val="it-CH"/>
              </w:rPr>
              <w:t xml:space="preserve">Dr. </w:t>
            </w:r>
            <w:r>
              <w:rPr>
                <w:sz w:val="18"/>
                <w:szCs w:val="18"/>
                <w:lang w:val="it-CH"/>
              </w:rPr>
              <w:t xml:space="preserve">med. </w:t>
            </w:r>
            <w:r w:rsidRPr="001C4B77">
              <w:rPr>
                <w:color w:val="FF0000"/>
                <w:sz w:val="18"/>
                <w:szCs w:val="18"/>
                <w:lang w:val="it-CH"/>
              </w:rPr>
              <w:t>(stand by)</w:t>
            </w:r>
            <w:r>
              <w:rPr>
                <w:sz w:val="18"/>
                <w:szCs w:val="18"/>
                <w:lang w:val="it-CH"/>
              </w:rPr>
              <w:br/>
            </w:r>
            <w:r w:rsidRPr="00A45909">
              <w:rPr>
                <w:sz w:val="18"/>
                <w:szCs w:val="18"/>
                <w:lang w:val="it-CH"/>
              </w:rPr>
              <w:t xml:space="preserve">Dr. </w:t>
            </w:r>
            <w:r>
              <w:rPr>
                <w:sz w:val="18"/>
                <w:szCs w:val="18"/>
                <w:lang w:val="it-CH"/>
              </w:rPr>
              <w:t xml:space="preserve">med. </w:t>
            </w:r>
            <w:r w:rsidRPr="001C4B77">
              <w:rPr>
                <w:color w:val="FF0000"/>
                <w:sz w:val="18"/>
                <w:szCs w:val="18"/>
                <w:lang w:val="it-CH"/>
              </w:rPr>
              <w:t>(stand by)</w:t>
            </w:r>
          </w:p>
          <w:p w:rsidR="001F65B6" w:rsidRPr="001273D7" w:rsidRDefault="001F65B6" w:rsidP="001F65B6">
            <w:pPr>
              <w:spacing w:after="120"/>
              <w:rPr>
                <w:b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10</w:t>
            </w:r>
            <w:r w:rsidRPr="001273D7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 xml:space="preserve">30 – 11.30 </w:t>
            </w:r>
            <w:r w:rsidRPr="001273D7">
              <w:rPr>
                <w:b/>
                <w:sz w:val="18"/>
                <w:szCs w:val="18"/>
                <w:lang w:val="it-CH"/>
              </w:rPr>
              <w:t xml:space="preserve">Revisione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Blau-rotbuch</w:t>
            </w:r>
            <w:proofErr w:type="spellEnd"/>
          </w:p>
          <w:p w:rsidR="003E69B1" w:rsidRPr="00F1220F" w:rsidRDefault="00AD6ADF" w:rsidP="001F65B6">
            <w:pPr>
              <w:tabs>
                <w:tab w:val="left" w:pos="1342"/>
              </w:tabs>
              <w:spacing w:after="60"/>
              <w:rPr>
                <w:color w:val="0066FF"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 xml:space="preserve">11.30 – 12.15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Meet</w:t>
            </w:r>
            <w:proofErr w:type="spellEnd"/>
            <w:r w:rsidRPr="001273D7">
              <w:rPr>
                <w:b/>
                <w:sz w:val="18"/>
                <w:szCs w:val="18"/>
                <w:lang w:val="it-CH"/>
              </w:rPr>
              <w:t xml:space="preserve"> the Professor case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discussion</w:t>
            </w:r>
            <w:proofErr w:type="spellEnd"/>
            <w:r w:rsidRPr="001273D7">
              <w:rPr>
                <w:b/>
                <w:sz w:val="18"/>
                <w:szCs w:val="18"/>
                <w:lang w:val="it-CH"/>
              </w:rPr>
              <w:t xml:space="preserve"> session </w:t>
            </w:r>
            <w:r w:rsidRPr="001273D7">
              <w:rPr>
                <w:sz w:val="18"/>
                <w:szCs w:val="18"/>
                <w:lang w:val="it-CH"/>
              </w:rPr>
              <w:t>(con medici assistenti)</w:t>
            </w:r>
          </w:p>
        </w:tc>
      </w:tr>
      <w:tr w:rsidR="00A52738" w:rsidRPr="00F374E0" w:rsidTr="00B30298">
        <w:tc>
          <w:tcPr>
            <w:tcW w:w="1701" w:type="dxa"/>
          </w:tcPr>
          <w:p w:rsidR="00A52738" w:rsidRPr="003E69B1" w:rsidRDefault="00BA2D2B" w:rsidP="003E69B1">
            <w:pPr>
              <w:spacing w:before="60" w:after="120"/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3</w:t>
            </w:r>
            <w:r w:rsidR="00A52738" w:rsidRPr="003E69B1">
              <w:rPr>
                <w:sz w:val="18"/>
                <w:szCs w:val="18"/>
                <w:lang w:val="it-CH"/>
              </w:rPr>
              <w:t xml:space="preserve"> giugno</w:t>
            </w:r>
          </w:p>
          <w:p w:rsidR="00A52738" w:rsidRPr="003E69B1" w:rsidRDefault="001273D7" w:rsidP="001273D7">
            <w:pPr>
              <w:rPr>
                <w:sz w:val="18"/>
                <w:szCs w:val="18"/>
                <w:lang w:val="it-CH"/>
              </w:rPr>
            </w:pPr>
            <w:r w:rsidRPr="001273D7">
              <w:rPr>
                <w:color w:val="0066FF"/>
                <w:sz w:val="18"/>
                <w:szCs w:val="18"/>
                <w:lang w:val="it-CH"/>
              </w:rPr>
              <w:t>Cure palliative</w:t>
            </w:r>
          </w:p>
        </w:tc>
        <w:tc>
          <w:tcPr>
            <w:tcW w:w="8364" w:type="dxa"/>
          </w:tcPr>
          <w:p w:rsidR="001F65B6" w:rsidRPr="003E69B1" w:rsidRDefault="001F65B6" w:rsidP="001F65B6">
            <w:pPr>
              <w:spacing w:before="60" w:after="120"/>
              <w:rPr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08.30 – 9</w:t>
            </w:r>
            <w:r w:rsidRPr="003E69B1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>00</w:t>
            </w:r>
            <w:r w:rsidRPr="003E69B1">
              <w:rPr>
                <w:b/>
                <w:sz w:val="18"/>
                <w:szCs w:val="18"/>
                <w:lang w:val="it-CH"/>
              </w:rPr>
              <w:t xml:space="preserve"> Incontro clinico-patologico </w:t>
            </w:r>
          </w:p>
          <w:p w:rsidR="001273D7" w:rsidRDefault="00BA2D2B" w:rsidP="003E69B1">
            <w:pPr>
              <w:tabs>
                <w:tab w:val="left" w:pos="1342"/>
              </w:tabs>
              <w:spacing w:after="40"/>
              <w:rPr>
                <w:b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9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>.</w:t>
            </w:r>
            <w:r w:rsidR="001273D7">
              <w:rPr>
                <w:b/>
                <w:sz w:val="18"/>
                <w:szCs w:val="18"/>
                <w:lang w:val="it-CH"/>
              </w:rPr>
              <w:t>00</w:t>
            </w:r>
            <w:r>
              <w:rPr>
                <w:b/>
                <w:sz w:val="18"/>
                <w:szCs w:val="18"/>
                <w:lang w:val="it-CH"/>
              </w:rPr>
              <w:t xml:space="preserve"> – 10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>.</w:t>
            </w:r>
            <w:r w:rsidR="001273D7">
              <w:rPr>
                <w:b/>
                <w:sz w:val="18"/>
                <w:szCs w:val="18"/>
                <w:lang w:val="it-CH"/>
              </w:rPr>
              <w:t>00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 xml:space="preserve"> </w:t>
            </w:r>
            <w:proofErr w:type="spellStart"/>
            <w:r w:rsidR="001273D7">
              <w:rPr>
                <w:b/>
                <w:sz w:val="18"/>
                <w:szCs w:val="18"/>
                <w:lang w:val="it-CH"/>
              </w:rPr>
              <w:t>Oncolunch</w:t>
            </w:r>
            <w:proofErr w:type="spellEnd"/>
            <w:r w:rsidR="001273D7">
              <w:rPr>
                <w:b/>
                <w:sz w:val="18"/>
                <w:szCs w:val="18"/>
                <w:lang w:val="it-CH"/>
              </w:rPr>
              <w:t>: Novità nelle cure palliative</w:t>
            </w:r>
          </w:p>
          <w:p w:rsidR="00BA2D2B" w:rsidRPr="00D51206" w:rsidRDefault="00BA2D2B" w:rsidP="00BA2D2B">
            <w:pPr>
              <w:spacing w:after="120"/>
              <w:rPr>
                <w:rFonts w:cs="Arial"/>
                <w:sz w:val="18"/>
                <w:szCs w:val="18"/>
                <w:lang w:val="it-CH"/>
              </w:rPr>
            </w:pPr>
            <w:r w:rsidRPr="00D51206">
              <w:rPr>
                <w:rFonts w:cs="Arial"/>
                <w:sz w:val="18"/>
                <w:szCs w:val="18"/>
                <w:lang w:val="it-CH"/>
              </w:rPr>
              <w:t xml:space="preserve">Dr. med. </w:t>
            </w:r>
            <w:r w:rsidR="00D51206" w:rsidRPr="00D51206">
              <w:rPr>
                <w:rFonts w:cs="Arial"/>
                <w:sz w:val="18"/>
                <w:szCs w:val="18"/>
                <w:lang w:val="it-CH"/>
              </w:rPr>
              <w:t>Roberto Ercole Moroni Grandini,</w:t>
            </w:r>
            <w:r w:rsidR="00D51206" w:rsidRPr="00D51206">
              <w:rPr>
                <w:rFonts w:cs="Arial"/>
                <w:bCs/>
                <w:sz w:val="18"/>
                <w:szCs w:val="18"/>
                <w:lang w:eastAsia="it-CH"/>
              </w:rPr>
              <w:t xml:space="preserve"> </w:t>
            </w:r>
            <w:r w:rsidR="00D51206" w:rsidRPr="00D51206">
              <w:rPr>
                <w:rFonts w:cs="Arial"/>
                <w:bCs/>
                <w:sz w:val="18"/>
                <w:szCs w:val="18"/>
                <w:lang w:eastAsia="it-CH"/>
              </w:rPr>
              <w:t xml:space="preserve">Referente </w:t>
            </w:r>
            <w:proofErr w:type="spellStart"/>
            <w:r w:rsidR="00D51206" w:rsidRPr="00D51206">
              <w:rPr>
                <w:rFonts w:cs="Arial"/>
                <w:bCs/>
                <w:sz w:val="18"/>
                <w:szCs w:val="18"/>
                <w:lang w:eastAsia="it-CH"/>
              </w:rPr>
              <w:t>Hospice</w:t>
            </w:r>
            <w:proofErr w:type="spellEnd"/>
            <w:r w:rsidR="00D51206" w:rsidRPr="00D51206">
              <w:rPr>
                <w:rFonts w:cs="Arial"/>
                <w:bCs/>
                <w:sz w:val="18"/>
                <w:szCs w:val="18"/>
                <w:lang w:eastAsia="it-CH"/>
              </w:rPr>
              <w:t xml:space="preserve"> e Cure Palliative,</w:t>
            </w:r>
            <w:r w:rsidR="00D51206" w:rsidRPr="00D51206">
              <w:rPr>
                <w:rFonts w:cs="Arial"/>
                <w:bCs/>
                <w:sz w:val="18"/>
                <w:szCs w:val="18"/>
                <w:lang w:eastAsia="it-CH"/>
              </w:rPr>
              <w:br/>
              <w:t xml:space="preserve">Fondazione IRCCS Cà </w:t>
            </w:r>
            <w:proofErr w:type="spellStart"/>
            <w:r w:rsidR="00D51206" w:rsidRPr="00D51206">
              <w:rPr>
                <w:rFonts w:cs="Arial"/>
                <w:bCs/>
                <w:sz w:val="18"/>
                <w:szCs w:val="18"/>
                <w:lang w:eastAsia="it-CH"/>
              </w:rPr>
              <w:t>Granda</w:t>
            </w:r>
            <w:proofErr w:type="spellEnd"/>
            <w:r w:rsidR="00D51206" w:rsidRPr="00D51206">
              <w:rPr>
                <w:rFonts w:cs="Arial"/>
                <w:bCs/>
                <w:sz w:val="18"/>
                <w:szCs w:val="18"/>
                <w:lang w:eastAsia="it-CH"/>
              </w:rPr>
              <w:t xml:space="preserve"> Ospedale M</w:t>
            </w:r>
            <w:bookmarkStart w:id="0" w:name="_GoBack"/>
            <w:bookmarkEnd w:id="0"/>
            <w:r w:rsidR="00D51206" w:rsidRPr="00D51206">
              <w:rPr>
                <w:rFonts w:cs="Arial"/>
                <w:bCs/>
                <w:sz w:val="18"/>
                <w:szCs w:val="18"/>
                <w:lang w:eastAsia="it-CH"/>
              </w:rPr>
              <w:t xml:space="preserve">aggiore Policlinico - Clinica </w:t>
            </w:r>
            <w:proofErr w:type="spellStart"/>
            <w:r w:rsidR="00D51206" w:rsidRPr="00D51206">
              <w:rPr>
                <w:rFonts w:cs="Arial"/>
                <w:bCs/>
                <w:sz w:val="18"/>
                <w:szCs w:val="18"/>
                <w:lang w:eastAsia="it-CH"/>
              </w:rPr>
              <w:t>Mangiagalli</w:t>
            </w:r>
            <w:proofErr w:type="spellEnd"/>
            <w:r w:rsidR="00D51206" w:rsidRPr="00D51206">
              <w:rPr>
                <w:rFonts w:cs="Arial"/>
                <w:bCs/>
                <w:sz w:val="18"/>
                <w:szCs w:val="18"/>
                <w:lang w:eastAsia="it-CH"/>
              </w:rPr>
              <w:t>, Milano (I)</w:t>
            </w:r>
            <w:r w:rsidR="00D51206" w:rsidRPr="00D51206">
              <w:rPr>
                <w:rFonts w:cs="Arial"/>
                <w:sz w:val="18"/>
                <w:szCs w:val="18"/>
                <w:lang w:val="it-CH"/>
              </w:rPr>
              <w:t xml:space="preserve"> </w:t>
            </w:r>
            <w:r w:rsidRPr="00D51206">
              <w:rPr>
                <w:rFonts w:cs="Arial"/>
                <w:sz w:val="18"/>
                <w:szCs w:val="18"/>
                <w:lang w:val="it-CH"/>
              </w:rPr>
              <w:br/>
              <w:t xml:space="preserve">Dr. med. </w:t>
            </w:r>
            <w:r w:rsidRPr="00D51206">
              <w:rPr>
                <w:rFonts w:cs="Arial"/>
                <w:color w:val="FF0000"/>
                <w:sz w:val="18"/>
                <w:szCs w:val="18"/>
                <w:lang w:val="it-CH"/>
              </w:rPr>
              <w:t>(stand by)</w:t>
            </w:r>
          </w:p>
          <w:p w:rsidR="001F65B6" w:rsidRPr="001273D7" w:rsidRDefault="001F65B6" w:rsidP="001F65B6">
            <w:pPr>
              <w:spacing w:after="120"/>
              <w:rPr>
                <w:b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10</w:t>
            </w:r>
            <w:r w:rsidRPr="001273D7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 xml:space="preserve">30 – 11.30 </w:t>
            </w:r>
            <w:r w:rsidRPr="001273D7">
              <w:rPr>
                <w:b/>
                <w:sz w:val="18"/>
                <w:szCs w:val="18"/>
                <w:lang w:val="it-CH"/>
              </w:rPr>
              <w:t xml:space="preserve">Revisione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Blau-rotbuch</w:t>
            </w:r>
            <w:proofErr w:type="spellEnd"/>
          </w:p>
          <w:p w:rsidR="003E69B1" w:rsidRPr="003E69B1" w:rsidRDefault="00AD6ADF" w:rsidP="001F65B6">
            <w:pPr>
              <w:tabs>
                <w:tab w:val="left" w:pos="1342"/>
              </w:tabs>
              <w:spacing w:after="60"/>
              <w:rPr>
                <w:color w:val="0066FF"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it-CH"/>
              </w:rPr>
              <w:t xml:space="preserve">11.30 – 12.15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Meet</w:t>
            </w:r>
            <w:proofErr w:type="spellEnd"/>
            <w:r w:rsidRPr="001273D7">
              <w:rPr>
                <w:b/>
                <w:sz w:val="18"/>
                <w:szCs w:val="18"/>
                <w:lang w:val="it-CH"/>
              </w:rPr>
              <w:t xml:space="preserve"> the Professor case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discussion</w:t>
            </w:r>
            <w:proofErr w:type="spellEnd"/>
            <w:r w:rsidRPr="001273D7">
              <w:rPr>
                <w:b/>
                <w:sz w:val="18"/>
                <w:szCs w:val="18"/>
                <w:lang w:val="it-CH"/>
              </w:rPr>
              <w:t xml:space="preserve"> session </w:t>
            </w:r>
            <w:r w:rsidRPr="001273D7">
              <w:rPr>
                <w:sz w:val="18"/>
                <w:szCs w:val="18"/>
                <w:lang w:val="it-CH"/>
              </w:rPr>
              <w:t>(con medici assistenti)</w:t>
            </w:r>
          </w:p>
        </w:tc>
      </w:tr>
    </w:tbl>
    <w:p w:rsidR="003E69B1" w:rsidRDefault="003E69B1">
      <w:pPr>
        <w:rPr>
          <w:lang w:val="en-GB"/>
        </w:rPr>
      </w:pPr>
    </w:p>
    <w:p w:rsidR="003E0B8B" w:rsidRPr="00692F17" w:rsidRDefault="003E0B8B">
      <w:pPr>
        <w:rPr>
          <w:lang w:val="en-GB"/>
        </w:rPr>
      </w:pPr>
    </w:p>
    <w:tbl>
      <w:tblPr>
        <w:tblStyle w:val="Grigliatabella"/>
        <w:tblW w:w="10065" w:type="dxa"/>
        <w:tblInd w:w="108" w:type="dxa"/>
        <w:tblBorders>
          <w:top w:val="none" w:sz="0" w:space="0" w:color="auto"/>
          <w:left w:val="none" w:sz="0" w:space="0" w:color="auto"/>
          <w:bottom w:val="single" w:sz="12" w:space="0" w:color="0066FF"/>
          <w:right w:val="none" w:sz="0" w:space="0" w:color="auto"/>
          <w:insideH w:val="single" w:sz="12" w:space="0" w:color="0066F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A52738" w:rsidRPr="00F374E0" w:rsidTr="003E69B1">
        <w:tc>
          <w:tcPr>
            <w:tcW w:w="1701" w:type="dxa"/>
            <w:tcBorders>
              <w:top w:val="single" w:sz="12" w:space="0" w:color="0066FF"/>
            </w:tcBorders>
          </w:tcPr>
          <w:p w:rsidR="00A52738" w:rsidRPr="00F73271" w:rsidRDefault="00BA2D2B" w:rsidP="003E69B1">
            <w:pPr>
              <w:spacing w:before="60" w:after="120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lastRenderedPageBreak/>
              <w:t>9</w:t>
            </w:r>
            <w:r w:rsidR="00A52738" w:rsidRPr="00F73271">
              <w:rPr>
                <w:sz w:val="18"/>
                <w:lang w:val="it-CH"/>
              </w:rPr>
              <w:t xml:space="preserve"> settembre</w:t>
            </w:r>
          </w:p>
          <w:p w:rsidR="001273D7" w:rsidRPr="003E69B1" w:rsidRDefault="001273D7" w:rsidP="001273D7">
            <w:pPr>
              <w:rPr>
                <w:color w:val="0066FF"/>
                <w:sz w:val="18"/>
                <w:szCs w:val="18"/>
                <w:lang w:val="it-CH"/>
              </w:rPr>
            </w:pPr>
            <w:r w:rsidRPr="003E69B1">
              <w:rPr>
                <w:color w:val="0066FF"/>
                <w:sz w:val="18"/>
                <w:szCs w:val="18"/>
                <w:lang w:val="it-CH"/>
              </w:rPr>
              <w:t>Tumori del tratto gastrointestinale</w:t>
            </w:r>
          </w:p>
          <w:p w:rsidR="00A52738" w:rsidRDefault="00A52738" w:rsidP="003E69B1">
            <w:pPr>
              <w:rPr>
                <w:color w:val="0066FF"/>
                <w:sz w:val="18"/>
                <w:szCs w:val="18"/>
                <w:lang w:val="it-CH"/>
              </w:rPr>
            </w:pPr>
          </w:p>
          <w:p w:rsidR="00A52738" w:rsidRPr="00F73271" w:rsidRDefault="00A52738" w:rsidP="003E69B1">
            <w:pPr>
              <w:rPr>
                <w:sz w:val="18"/>
                <w:lang w:val="it-CH"/>
              </w:rPr>
            </w:pPr>
          </w:p>
        </w:tc>
        <w:tc>
          <w:tcPr>
            <w:tcW w:w="8364" w:type="dxa"/>
            <w:tcBorders>
              <w:top w:val="single" w:sz="12" w:space="0" w:color="0066FF"/>
            </w:tcBorders>
          </w:tcPr>
          <w:p w:rsidR="001F65B6" w:rsidRPr="003E69B1" w:rsidRDefault="001F65B6" w:rsidP="001F65B6">
            <w:pPr>
              <w:spacing w:before="60" w:after="120"/>
              <w:rPr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08.30 – 9</w:t>
            </w:r>
            <w:r w:rsidRPr="003E69B1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>00</w:t>
            </w:r>
            <w:r w:rsidRPr="003E69B1">
              <w:rPr>
                <w:b/>
                <w:sz w:val="18"/>
                <w:szCs w:val="18"/>
                <w:lang w:val="it-CH"/>
              </w:rPr>
              <w:t xml:space="preserve"> Incontro clinico-patologico </w:t>
            </w:r>
          </w:p>
          <w:p w:rsidR="00A52738" w:rsidRPr="003D5744" w:rsidRDefault="00BE625C" w:rsidP="001273D7">
            <w:pPr>
              <w:tabs>
                <w:tab w:val="left" w:pos="1342"/>
              </w:tabs>
              <w:spacing w:after="40"/>
              <w:rPr>
                <w:b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9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>.</w:t>
            </w:r>
            <w:r w:rsidR="001273D7">
              <w:rPr>
                <w:b/>
                <w:sz w:val="18"/>
                <w:szCs w:val="18"/>
                <w:lang w:val="it-CH"/>
              </w:rPr>
              <w:t>00</w:t>
            </w:r>
            <w:r>
              <w:rPr>
                <w:b/>
                <w:sz w:val="18"/>
                <w:szCs w:val="18"/>
                <w:lang w:val="it-CH"/>
              </w:rPr>
              <w:t xml:space="preserve"> – 10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>.</w:t>
            </w:r>
            <w:r w:rsidR="001273D7">
              <w:rPr>
                <w:b/>
                <w:sz w:val="18"/>
                <w:szCs w:val="18"/>
                <w:lang w:val="it-CH"/>
              </w:rPr>
              <w:t>00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 xml:space="preserve"> </w:t>
            </w:r>
            <w:proofErr w:type="spellStart"/>
            <w:r w:rsidR="00A52738" w:rsidRPr="003D5744">
              <w:rPr>
                <w:b/>
                <w:sz w:val="18"/>
                <w:szCs w:val="18"/>
                <w:lang w:val="it-CH"/>
              </w:rPr>
              <w:t>Oncolunch</w:t>
            </w:r>
            <w:proofErr w:type="spellEnd"/>
            <w:r w:rsidR="00A52738" w:rsidRPr="003D5744">
              <w:rPr>
                <w:b/>
                <w:sz w:val="18"/>
                <w:szCs w:val="18"/>
                <w:lang w:val="it-CH"/>
              </w:rPr>
              <w:t xml:space="preserve">: Novità </w:t>
            </w:r>
            <w:r w:rsidR="001273D7">
              <w:rPr>
                <w:b/>
                <w:sz w:val="18"/>
                <w:szCs w:val="18"/>
                <w:lang w:val="it-CH"/>
              </w:rPr>
              <w:t xml:space="preserve">nei 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 xml:space="preserve">tumori del tratto gastrointestinale </w:t>
            </w:r>
          </w:p>
          <w:p w:rsidR="00A52738" w:rsidRDefault="001C5BCB" w:rsidP="003E69B1">
            <w:pPr>
              <w:spacing w:after="120"/>
              <w:rPr>
                <w:sz w:val="18"/>
                <w:szCs w:val="18"/>
                <w:lang w:val="it-CH"/>
              </w:rPr>
            </w:pPr>
            <w:r w:rsidRPr="001C5BCB">
              <w:rPr>
                <w:sz w:val="18"/>
                <w:szCs w:val="18"/>
                <w:lang w:val="it-CH"/>
              </w:rPr>
              <w:t>Dr.</w:t>
            </w:r>
            <w:r>
              <w:rPr>
                <w:sz w:val="18"/>
                <w:szCs w:val="18"/>
                <w:lang w:val="it-CH"/>
              </w:rPr>
              <w:t xml:space="preserve"> Alberto Zaniboni, R</w:t>
            </w:r>
            <w:r w:rsidRPr="001C5BCB">
              <w:rPr>
                <w:sz w:val="18"/>
                <w:szCs w:val="18"/>
                <w:lang w:val="it-CH"/>
              </w:rPr>
              <w:t>esponsabile unità operativa Fondazione Poliambulanza Istituto Ospedaliero, Brescia</w:t>
            </w:r>
            <w:r w:rsidR="003E0B8B" w:rsidRPr="0037774A">
              <w:rPr>
                <w:sz w:val="18"/>
                <w:szCs w:val="18"/>
                <w:highlight w:val="yellow"/>
                <w:lang w:val="it-CH"/>
              </w:rPr>
              <w:br/>
            </w:r>
            <w:r w:rsidR="00BE625C" w:rsidRPr="00A45909">
              <w:rPr>
                <w:sz w:val="18"/>
                <w:szCs w:val="18"/>
                <w:lang w:val="it-CH"/>
              </w:rPr>
              <w:t xml:space="preserve">Dr. </w:t>
            </w:r>
            <w:r w:rsidR="00BE625C">
              <w:rPr>
                <w:sz w:val="18"/>
                <w:szCs w:val="18"/>
                <w:lang w:val="it-CH"/>
              </w:rPr>
              <w:t xml:space="preserve">med. </w:t>
            </w:r>
            <w:r w:rsidR="00BE625C" w:rsidRPr="001C4B77">
              <w:rPr>
                <w:color w:val="FF0000"/>
                <w:sz w:val="18"/>
                <w:szCs w:val="18"/>
                <w:lang w:val="it-CH"/>
              </w:rPr>
              <w:t>(stand by)</w:t>
            </w:r>
          </w:p>
          <w:p w:rsidR="001F65B6" w:rsidRPr="001273D7" w:rsidRDefault="001F65B6" w:rsidP="001F65B6">
            <w:pPr>
              <w:spacing w:after="120"/>
              <w:rPr>
                <w:b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10</w:t>
            </w:r>
            <w:r w:rsidRPr="001273D7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 xml:space="preserve">30 – 11.30 </w:t>
            </w:r>
            <w:r w:rsidRPr="001273D7">
              <w:rPr>
                <w:b/>
                <w:sz w:val="18"/>
                <w:szCs w:val="18"/>
                <w:lang w:val="it-CH"/>
              </w:rPr>
              <w:t xml:space="preserve">Revisione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Blau-rotbuch</w:t>
            </w:r>
            <w:proofErr w:type="spellEnd"/>
          </w:p>
          <w:p w:rsidR="003E69B1" w:rsidRPr="001C5BCB" w:rsidRDefault="00AD6ADF" w:rsidP="001F65B6">
            <w:pPr>
              <w:tabs>
                <w:tab w:val="left" w:pos="1310"/>
              </w:tabs>
              <w:spacing w:after="60"/>
              <w:rPr>
                <w:color w:val="0066FF"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 xml:space="preserve">11.30 – 12.15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Meet</w:t>
            </w:r>
            <w:proofErr w:type="spellEnd"/>
            <w:r w:rsidRPr="001273D7">
              <w:rPr>
                <w:b/>
                <w:sz w:val="18"/>
                <w:szCs w:val="18"/>
                <w:lang w:val="it-CH"/>
              </w:rPr>
              <w:t xml:space="preserve"> the Professor case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discussion</w:t>
            </w:r>
            <w:proofErr w:type="spellEnd"/>
            <w:r w:rsidRPr="001273D7">
              <w:rPr>
                <w:b/>
                <w:sz w:val="18"/>
                <w:szCs w:val="18"/>
                <w:lang w:val="it-CH"/>
              </w:rPr>
              <w:t xml:space="preserve"> session </w:t>
            </w:r>
            <w:r w:rsidRPr="001273D7">
              <w:rPr>
                <w:sz w:val="18"/>
                <w:szCs w:val="18"/>
                <w:lang w:val="it-CH"/>
              </w:rPr>
              <w:t>(con medici assistenti)</w:t>
            </w:r>
          </w:p>
        </w:tc>
      </w:tr>
      <w:tr w:rsidR="00A52738" w:rsidRPr="00F374E0" w:rsidTr="00B30298">
        <w:tc>
          <w:tcPr>
            <w:tcW w:w="1701" w:type="dxa"/>
          </w:tcPr>
          <w:p w:rsidR="00A52738" w:rsidRPr="00F73271" w:rsidRDefault="00BE625C" w:rsidP="003E69B1">
            <w:pPr>
              <w:spacing w:before="60" w:after="120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7</w:t>
            </w:r>
            <w:r w:rsidR="00A52738" w:rsidRPr="00F73271">
              <w:rPr>
                <w:sz w:val="18"/>
                <w:lang w:val="it-CH"/>
              </w:rPr>
              <w:t xml:space="preserve"> ottobre</w:t>
            </w:r>
          </w:p>
          <w:p w:rsidR="00A52738" w:rsidRPr="003D5744" w:rsidRDefault="00A52738" w:rsidP="003E69B1">
            <w:pPr>
              <w:rPr>
                <w:color w:val="0066FF"/>
                <w:sz w:val="18"/>
                <w:szCs w:val="18"/>
                <w:lang w:val="it-CH"/>
              </w:rPr>
            </w:pPr>
            <w:r w:rsidRPr="003D5744">
              <w:rPr>
                <w:color w:val="0066FF"/>
                <w:sz w:val="18"/>
                <w:szCs w:val="18"/>
                <w:lang w:val="it-CH"/>
              </w:rPr>
              <w:t>Leucemie</w:t>
            </w:r>
          </w:p>
          <w:p w:rsidR="00A52738" w:rsidRPr="00F73271" w:rsidRDefault="00A52738" w:rsidP="003E69B1">
            <w:pPr>
              <w:rPr>
                <w:sz w:val="18"/>
                <w:lang w:val="it-CH"/>
              </w:rPr>
            </w:pPr>
          </w:p>
        </w:tc>
        <w:tc>
          <w:tcPr>
            <w:tcW w:w="8364" w:type="dxa"/>
          </w:tcPr>
          <w:p w:rsidR="001F65B6" w:rsidRPr="003E69B1" w:rsidRDefault="001F65B6" w:rsidP="001F65B6">
            <w:pPr>
              <w:spacing w:before="60" w:after="120"/>
              <w:rPr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08.30 – 9</w:t>
            </w:r>
            <w:r w:rsidRPr="003E69B1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>00</w:t>
            </w:r>
            <w:r w:rsidRPr="003E69B1">
              <w:rPr>
                <w:b/>
                <w:sz w:val="18"/>
                <w:szCs w:val="18"/>
                <w:lang w:val="it-CH"/>
              </w:rPr>
              <w:t xml:space="preserve"> Incontro clinico-patologico </w:t>
            </w:r>
          </w:p>
          <w:p w:rsidR="00A52738" w:rsidRPr="003D5744" w:rsidRDefault="00BE625C" w:rsidP="003E69B1">
            <w:pPr>
              <w:tabs>
                <w:tab w:val="left" w:pos="1310"/>
              </w:tabs>
              <w:spacing w:after="40"/>
              <w:rPr>
                <w:b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9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>.</w:t>
            </w:r>
            <w:r w:rsidR="001273D7">
              <w:rPr>
                <w:b/>
                <w:sz w:val="18"/>
                <w:szCs w:val="18"/>
                <w:lang w:val="it-CH"/>
              </w:rPr>
              <w:t>00</w:t>
            </w:r>
            <w:r>
              <w:rPr>
                <w:b/>
                <w:sz w:val="18"/>
                <w:szCs w:val="18"/>
                <w:lang w:val="it-CH"/>
              </w:rPr>
              <w:t xml:space="preserve"> – 10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>.</w:t>
            </w:r>
            <w:r w:rsidR="001273D7">
              <w:rPr>
                <w:b/>
                <w:sz w:val="18"/>
                <w:szCs w:val="18"/>
                <w:lang w:val="it-CH"/>
              </w:rPr>
              <w:t>00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 xml:space="preserve"> </w:t>
            </w:r>
            <w:proofErr w:type="spellStart"/>
            <w:r w:rsidR="00A52738" w:rsidRPr="003D5744">
              <w:rPr>
                <w:b/>
                <w:sz w:val="18"/>
                <w:szCs w:val="18"/>
                <w:lang w:val="it-CH"/>
              </w:rPr>
              <w:t>Oncolunch</w:t>
            </w:r>
            <w:proofErr w:type="spellEnd"/>
            <w:r w:rsidR="00A52738" w:rsidRPr="003D5744">
              <w:rPr>
                <w:b/>
                <w:sz w:val="18"/>
                <w:szCs w:val="18"/>
                <w:lang w:val="it-CH"/>
              </w:rPr>
              <w:t>: Novità nelle leucemie</w:t>
            </w:r>
          </w:p>
          <w:p w:rsidR="00BE625C" w:rsidRDefault="00BE625C" w:rsidP="00BE625C">
            <w:pPr>
              <w:spacing w:after="120"/>
              <w:rPr>
                <w:sz w:val="18"/>
                <w:szCs w:val="18"/>
                <w:lang w:val="it-CH"/>
              </w:rPr>
            </w:pPr>
            <w:r w:rsidRPr="00A45909">
              <w:rPr>
                <w:sz w:val="18"/>
                <w:szCs w:val="18"/>
                <w:lang w:val="it-CH"/>
              </w:rPr>
              <w:t xml:space="preserve">Dr. </w:t>
            </w:r>
            <w:r>
              <w:rPr>
                <w:sz w:val="18"/>
                <w:szCs w:val="18"/>
                <w:lang w:val="it-CH"/>
              </w:rPr>
              <w:t xml:space="preserve">med. </w:t>
            </w:r>
            <w:r w:rsidRPr="001C4B77">
              <w:rPr>
                <w:color w:val="FF0000"/>
                <w:sz w:val="18"/>
                <w:szCs w:val="18"/>
                <w:lang w:val="it-CH"/>
              </w:rPr>
              <w:t>(stand by)</w:t>
            </w:r>
            <w:r>
              <w:rPr>
                <w:sz w:val="18"/>
                <w:szCs w:val="18"/>
                <w:lang w:val="it-CH"/>
              </w:rPr>
              <w:br/>
            </w:r>
            <w:r w:rsidRPr="00A45909">
              <w:rPr>
                <w:sz w:val="18"/>
                <w:szCs w:val="18"/>
                <w:lang w:val="it-CH"/>
              </w:rPr>
              <w:t xml:space="preserve">Dr. </w:t>
            </w:r>
            <w:r>
              <w:rPr>
                <w:sz w:val="18"/>
                <w:szCs w:val="18"/>
                <w:lang w:val="it-CH"/>
              </w:rPr>
              <w:t xml:space="preserve">med. </w:t>
            </w:r>
            <w:r w:rsidRPr="001C4B77">
              <w:rPr>
                <w:color w:val="FF0000"/>
                <w:sz w:val="18"/>
                <w:szCs w:val="18"/>
                <w:lang w:val="it-CH"/>
              </w:rPr>
              <w:t>(stand by)</w:t>
            </w:r>
          </w:p>
          <w:p w:rsidR="001F65B6" w:rsidRPr="001273D7" w:rsidRDefault="001F65B6" w:rsidP="001F65B6">
            <w:pPr>
              <w:spacing w:after="120"/>
              <w:rPr>
                <w:b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10</w:t>
            </w:r>
            <w:r w:rsidRPr="001273D7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 xml:space="preserve">30 – 11.30 </w:t>
            </w:r>
            <w:r w:rsidRPr="001273D7">
              <w:rPr>
                <w:b/>
                <w:sz w:val="18"/>
                <w:szCs w:val="18"/>
                <w:lang w:val="it-CH"/>
              </w:rPr>
              <w:t xml:space="preserve">Revisione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Blau-rotbuch</w:t>
            </w:r>
            <w:proofErr w:type="spellEnd"/>
          </w:p>
          <w:p w:rsidR="003E69B1" w:rsidRPr="001C5BCB" w:rsidRDefault="00AD6ADF" w:rsidP="001F65B6">
            <w:pPr>
              <w:tabs>
                <w:tab w:val="left" w:pos="1310"/>
              </w:tabs>
              <w:spacing w:after="60"/>
              <w:rPr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 xml:space="preserve">11.30 – 12.15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Meet</w:t>
            </w:r>
            <w:proofErr w:type="spellEnd"/>
            <w:r w:rsidRPr="001273D7">
              <w:rPr>
                <w:b/>
                <w:sz w:val="18"/>
                <w:szCs w:val="18"/>
                <w:lang w:val="it-CH"/>
              </w:rPr>
              <w:t xml:space="preserve"> the Professor case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discussion</w:t>
            </w:r>
            <w:proofErr w:type="spellEnd"/>
            <w:r w:rsidRPr="001273D7">
              <w:rPr>
                <w:b/>
                <w:sz w:val="18"/>
                <w:szCs w:val="18"/>
                <w:lang w:val="it-CH"/>
              </w:rPr>
              <w:t xml:space="preserve"> session </w:t>
            </w:r>
            <w:r w:rsidRPr="001273D7">
              <w:rPr>
                <w:sz w:val="18"/>
                <w:szCs w:val="18"/>
                <w:lang w:val="it-CH"/>
              </w:rPr>
              <w:t>(con medici assistenti)</w:t>
            </w:r>
          </w:p>
        </w:tc>
      </w:tr>
      <w:tr w:rsidR="00A52738" w:rsidRPr="00514417" w:rsidTr="00B30298">
        <w:tc>
          <w:tcPr>
            <w:tcW w:w="1701" w:type="dxa"/>
          </w:tcPr>
          <w:p w:rsidR="00A52738" w:rsidRPr="00F73271" w:rsidRDefault="00BE625C" w:rsidP="003E69B1">
            <w:pPr>
              <w:spacing w:before="60" w:after="120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11</w:t>
            </w:r>
            <w:r w:rsidR="00A52738" w:rsidRPr="006F63FB">
              <w:rPr>
                <w:sz w:val="18"/>
                <w:lang w:val="it-CH"/>
              </w:rPr>
              <w:t xml:space="preserve"> novembre</w:t>
            </w:r>
          </w:p>
          <w:p w:rsidR="00A52738" w:rsidRDefault="00A52738" w:rsidP="003E69B1">
            <w:pPr>
              <w:rPr>
                <w:color w:val="0066FF"/>
                <w:sz w:val="18"/>
                <w:szCs w:val="18"/>
                <w:lang w:val="it-CH"/>
              </w:rPr>
            </w:pPr>
            <w:r w:rsidRPr="003D5744">
              <w:rPr>
                <w:color w:val="0066FF"/>
                <w:sz w:val="18"/>
                <w:szCs w:val="18"/>
                <w:lang w:val="it-CH"/>
              </w:rPr>
              <w:t>Tumori ginecologici</w:t>
            </w:r>
          </w:p>
          <w:p w:rsidR="00A52738" w:rsidRPr="00F73271" w:rsidRDefault="00A52738" w:rsidP="003E69B1">
            <w:pPr>
              <w:rPr>
                <w:sz w:val="18"/>
                <w:lang w:val="it-CH"/>
              </w:rPr>
            </w:pPr>
          </w:p>
        </w:tc>
        <w:tc>
          <w:tcPr>
            <w:tcW w:w="8364" w:type="dxa"/>
          </w:tcPr>
          <w:p w:rsidR="001F65B6" w:rsidRPr="003E69B1" w:rsidRDefault="001F65B6" w:rsidP="001F65B6">
            <w:pPr>
              <w:spacing w:before="60" w:after="120"/>
              <w:rPr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08.30 – 9</w:t>
            </w:r>
            <w:r w:rsidRPr="003E69B1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>00</w:t>
            </w:r>
            <w:r w:rsidRPr="003E69B1">
              <w:rPr>
                <w:b/>
                <w:sz w:val="18"/>
                <w:szCs w:val="18"/>
                <w:lang w:val="it-CH"/>
              </w:rPr>
              <w:t xml:space="preserve"> Incontro clinico-patologico </w:t>
            </w:r>
          </w:p>
          <w:p w:rsidR="00A52738" w:rsidRPr="003D5744" w:rsidRDefault="00BE625C" w:rsidP="003E69B1">
            <w:pPr>
              <w:tabs>
                <w:tab w:val="left" w:pos="1310"/>
              </w:tabs>
              <w:spacing w:after="40"/>
              <w:rPr>
                <w:b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9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>.</w:t>
            </w:r>
            <w:r w:rsidR="001273D7">
              <w:rPr>
                <w:b/>
                <w:sz w:val="18"/>
                <w:szCs w:val="18"/>
                <w:lang w:val="it-CH"/>
              </w:rPr>
              <w:t>00</w:t>
            </w:r>
            <w:r>
              <w:rPr>
                <w:b/>
                <w:sz w:val="18"/>
                <w:szCs w:val="18"/>
                <w:lang w:val="it-CH"/>
              </w:rPr>
              <w:t xml:space="preserve"> – 10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>.</w:t>
            </w:r>
            <w:r w:rsidR="001273D7">
              <w:rPr>
                <w:b/>
                <w:sz w:val="18"/>
                <w:szCs w:val="18"/>
                <w:lang w:val="it-CH"/>
              </w:rPr>
              <w:t>00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 xml:space="preserve"> </w:t>
            </w:r>
            <w:proofErr w:type="spellStart"/>
            <w:r w:rsidR="00A52738" w:rsidRPr="003D5744">
              <w:rPr>
                <w:b/>
                <w:sz w:val="18"/>
                <w:szCs w:val="18"/>
                <w:lang w:val="it-CH"/>
              </w:rPr>
              <w:t>Oncolunch</w:t>
            </w:r>
            <w:proofErr w:type="spellEnd"/>
            <w:r w:rsidR="00A52738" w:rsidRPr="003D5744">
              <w:rPr>
                <w:b/>
                <w:sz w:val="18"/>
                <w:szCs w:val="18"/>
                <w:lang w:val="it-CH"/>
              </w:rPr>
              <w:t xml:space="preserve">: Novità nei tumori ginecologici </w:t>
            </w:r>
          </w:p>
          <w:p w:rsidR="00A52738" w:rsidRPr="008726CF" w:rsidRDefault="00BE625C" w:rsidP="003E0B8B">
            <w:pPr>
              <w:spacing w:after="120"/>
              <w:rPr>
                <w:sz w:val="18"/>
                <w:szCs w:val="18"/>
                <w:lang w:val="it-CH"/>
              </w:rPr>
            </w:pPr>
            <w:r w:rsidRPr="00A45909">
              <w:rPr>
                <w:sz w:val="18"/>
                <w:szCs w:val="18"/>
                <w:lang w:val="it-CH"/>
              </w:rPr>
              <w:t xml:space="preserve">Dr. </w:t>
            </w:r>
            <w:r>
              <w:rPr>
                <w:sz w:val="18"/>
                <w:szCs w:val="18"/>
                <w:lang w:val="it-CH"/>
              </w:rPr>
              <w:t xml:space="preserve">med. </w:t>
            </w:r>
            <w:r w:rsidRPr="001C4B77">
              <w:rPr>
                <w:color w:val="FF0000"/>
                <w:sz w:val="18"/>
                <w:szCs w:val="18"/>
                <w:lang w:val="it-CH"/>
              </w:rPr>
              <w:t>(stand by)</w:t>
            </w:r>
            <w:r>
              <w:rPr>
                <w:sz w:val="18"/>
                <w:szCs w:val="18"/>
                <w:lang w:val="it-CH"/>
              </w:rPr>
              <w:br/>
            </w:r>
            <w:r w:rsidRPr="00A45909">
              <w:rPr>
                <w:sz w:val="18"/>
                <w:szCs w:val="18"/>
                <w:lang w:val="it-CH"/>
              </w:rPr>
              <w:t xml:space="preserve">Dr. </w:t>
            </w:r>
            <w:r>
              <w:rPr>
                <w:sz w:val="18"/>
                <w:szCs w:val="18"/>
                <w:lang w:val="it-CH"/>
              </w:rPr>
              <w:t xml:space="preserve">med. </w:t>
            </w:r>
            <w:r w:rsidRPr="001C4B77">
              <w:rPr>
                <w:color w:val="FF0000"/>
                <w:sz w:val="18"/>
                <w:szCs w:val="18"/>
                <w:lang w:val="it-CH"/>
              </w:rPr>
              <w:t>(stand by)</w:t>
            </w:r>
          </w:p>
          <w:p w:rsidR="001F65B6" w:rsidRPr="001273D7" w:rsidRDefault="001F65B6" w:rsidP="001F65B6">
            <w:pPr>
              <w:spacing w:after="120"/>
              <w:rPr>
                <w:b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10</w:t>
            </w:r>
            <w:r w:rsidRPr="001273D7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 xml:space="preserve">30 – 11.30 </w:t>
            </w:r>
            <w:r w:rsidRPr="001273D7">
              <w:rPr>
                <w:b/>
                <w:sz w:val="18"/>
                <w:szCs w:val="18"/>
                <w:lang w:val="it-CH"/>
              </w:rPr>
              <w:t xml:space="preserve">Revisione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Blau-rotbuch</w:t>
            </w:r>
            <w:proofErr w:type="spellEnd"/>
          </w:p>
          <w:p w:rsidR="003E69B1" w:rsidRPr="006F63FB" w:rsidRDefault="00AD6ADF" w:rsidP="001F65B6">
            <w:pPr>
              <w:tabs>
                <w:tab w:val="left" w:pos="1310"/>
              </w:tabs>
              <w:spacing w:after="60"/>
              <w:rPr>
                <w:color w:val="0066FF"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 xml:space="preserve">11.30 – 12.15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Meet</w:t>
            </w:r>
            <w:proofErr w:type="spellEnd"/>
            <w:r w:rsidRPr="001273D7">
              <w:rPr>
                <w:b/>
                <w:sz w:val="18"/>
                <w:szCs w:val="18"/>
                <w:lang w:val="it-CH"/>
              </w:rPr>
              <w:t xml:space="preserve"> the Professor case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discussion</w:t>
            </w:r>
            <w:proofErr w:type="spellEnd"/>
            <w:r w:rsidRPr="001273D7">
              <w:rPr>
                <w:b/>
                <w:sz w:val="18"/>
                <w:szCs w:val="18"/>
                <w:lang w:val="it-CH"/>
              </w:rPr>
              <w:t xml:space="preserve"> session </w:t>
            </w:r>
            <w:r w:rsidRPr="001273D7">
              <w:rPr>
                <w:sz w:val="18"/>
                <w:szCs w:val="18"/>
                <w:lang w:val="it-CH"/>
              </w:rPr>
              <w:t>(con medici assistenti)</w:t>
            </w:r>
          </w:p>
        </w:tc>
      </w:tr>
      <w:tr w:rsidR="00A52738" w:rsidRPr="00F374E0" w:rsidTr="00B30298">
        <w:tc>
          <w:tcPr>
            <w:tcW w:w="1701" w:type="dxa"/>
          </w:tcPr>
          <w:p w:rsidR="00A52738" w:rsidRPr="00F73271" w:rsidRDefault="00BE625C" w:rsidP="003E69B1">
            <w:pPr>
              <w:spacing w:before="60" w:after="120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2</w:t>
            </w:r>
            <w:r w:rsidR="00A52738" w:rsidRPr="00F73271">
              <w:rPr>
                <w:sz w:val="18"/>
                <w:lang w:val="it-CH"/>
              </w:rPr>
              <w:t xml:space="preserve"> dicembre</w:t>
            </w:r>
          </w:p>
          <w:p w:rsidR="00A52738" w:rsidRDefault="00A52738" w:rsidP="003E69B1">
            <w:pPr>
              <w:rPr>
                <w:color w:val="0066FF"/>
                <w:sz w:val="18"/>
                <w:szCs w:val="18"/>
                <w:lang w:val="it-CH"/>
              </w:rPr>
            </w:pPr>
            <w:r w:rsidRPr="003D5744">
              <w:rPr>
                <w:color w:val="0066FF"/>
                <w:sz w:val="18"/>
                <w:szCs w:val="18"/>
                <w:lang w:val="it-CH"/>
              </w:rPr>
              <w:t>Sfera ORL e Sistema nervoso centrale</w:t>
            </w:r>
          </w:p>
          <w:p w:rsidR="00A52738" w:rsidRPr="00F73271" w:rsidRDefault="00A52738" w:rsidP="003E69B1">
            <w:pPr>
              <w:rPr>
                <w:sz w:val="18"/>
                <w:lang w:val="it-CH"/>
              </w:rPr>
            </w:pPr>
          </w:p>
        </w:tc>
        <w:tc>
          <w:tcPr>
            <w:tcW w:w="8364" w:type="dxa"/>
          </w:tcPr>
          <w:p w:rsidR="001F65B6" w:rsidRPr="003E69B1" w:rsidRDefault="001F65B6" w:rsidP="001F65B6">
            <w:pPr>
              <w:spacing w:before="60" w:after="120"/>
              <w:rPr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08.30 – 9</w:t>
            </w:r>
            <w:r w:rsidRPr="003E69B1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>00</w:t>
            </w:r>
            <w:r w:rsidRPr="003E69B1">
              <w:rPr>
                <w:b/>
                <w:sz w:val="18"/>
                <w:szCs w:val="18"/>
                <w:lang w:val="it-CH"/>
              </w:rPr>
              <w:t xml:space="preserve"> Incontro clinico-patologico </w:t>
            </w:r>
          </w:p>
          <w:p w:rsidR="00A52738" w:rsidRPr="003D5744" w:rsidRDefault="00BE625C" w:rsidP="003E69B1">
            <w:pPr>
              <w:tabs>
                <w:tab w:val="left" w:pos="1310"/>
              </w:tabs>
              <w:spacing w:after="40"/>
              <w:rPr>
                <w:b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9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>.</w:t>
            </w:r>
            <w:r w:rsidR="001273D7">
              <w:rPr>
                <w:b/>
                <w:sz w:val="18"/>
                <w:szCs w:val="18"/>
                <w:lang w:val="it-CH"/>
              </w:rPr>
              <w:t>00</w:t>
            </w:r>
            <w:r>
              <w:rPr>
                <w:b/>
                <w:sz w:val="18"/>
                <w:szCs w:val="18"/>
                <w:lang w:val="it-CH"/>
              </w:rPr>
              <w:t xml:space="preserve"> – 10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>.</w:t>
            </w:r>
            <w:r w:rsidR="001273D7">
              <w:rPr>
                <w:b/>
                <w:sz w:val="18"/>
                <w:szCs w:val="18"/>
                <w:lang w:val="it-CH"/>
              </w:rPr>
              <w:t>00</w:t>
            </w:r>
            <w:r w:rsidR="001273D7" w:rsidRPr="003E69B1">
              <w:rPr>
                <w:b/>
                <w:sz w:val="18"/>
                <w:szCs w:val="18"/>
                <w:lang w:val="it-CH"/>
              </w:rPr>
              <w:t xml:space="preserve"> </w:t>
            </w:r>
            <w:proofErr w:type="spellStart"/>
            <w:r w:rsidR="00A52738" w:rsidRPr="003D5744">
              <w:rPr>
                <w:b/>
                <w:sz w:val="18"/>
                <w:szCs w:val="18"/>
                <w:lang w:val="it-CH"/>
              </w:rPr>
              <w:t>Oncolunch</w:t>
            </w:r>
            <w:proofErr w:type="spellEnd"/>
            <w:r w:rsidR="00A52738" w:rsidRPr="003D5744">
              <w:rPr>
                <w:b/>
                <w:sz w:val="18"/>
                <w:szCs w:val="18"/>
                <w:lang w:val="it-CH"/>
              </w:rPr>
              <w:t>: Novità nei tumori della sfera ORL e del SNC</w:t>
            </w:r>
          </w:p>
          <w:p w:rsidR="00BE625C" w:rsidRDefault="00BE625C" w:rsidP="00BE625C">
            <w:pPr>
              <w:rPr>
                <w:sz w:val="18"/>
                <w:lang w:val="it-CH"/>
              </w:rPr>
            </w:pPr>
            <w:r w:rsidRPr="00542270">
              <w:rPr>
                <w:sz w:val="18"/>
                <w:lang w:val="it-CH"/>
              </w:rPr>
              <w:t>Dr.ssa med. Daniela Alterio, Divisione di Radioterapia, IEO Milano</w:t>
            </w:r>
          </w:p>
          <w:p w:rsidR="00BE625C" w:rsidRPr="008726CF" w:rsidRDefault="00BE625C" w:rsidP="00BE625C">
            <w:pPr>
              <w:spacing w:after="120"/>
              <w:rPr>
                <w:sz w:val="18"/>
                <w:szCs w:val="18"/>
                <w:lang w:val="it-CH"/>
              </w:rPr>
            </w:pPr>
            <w:r w:rsidRPr="00A45909">
              <w:rPr>
                <w:sz w:val="18"/>
                <w:szCs w:val="18"/>
                <w:lang w:val="it-CH"/>
              </w:rPr>
              <w:t xml:space="preserve">Dr. </w:t>
            </w:r>
            <w:r>
              <w:rPr>
                <w:sz w:val="18"/>
                <w:szCs w:val="18"/>
                <w:lang w:val="it-CH"/>
              </w:rPr>
              <w:t xml:space="preserve">med. </w:t>
            </w:r>
            <w:r w:rsidRPr="001C4B77">
              <w:rPr>
                <w:color w:val="FF0000"/>
                <w:sz w:val="18"/>
                <w:szCs w:val="18"/>
                <w:lang w:val="it-CH"/>
              </w:rPr>
              <w:t>(stand by)</w:t>
            </w:r>
          </w:p>
          <w:p w:rsidR="00BE625C" w:rsidRPr="001273D7" w:rsidRDefault="00BE625C" w:rsidP="00BE625C">
            <w:pPr>
              <w:spacing w:after="120"/>
              <w:rPr>
                <w:b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>10</w:t>
            </w:r>
            <w:r w:rsidRPr="001273D7">
              <w:rPr>
                <w:b/>
                <w:sz w:val="18"/>
                <w:szCs w:val="18"/>
                <w:lang w:val="it-CH"/>
              </w:rPr>
              <w:t>.</w:t>
            </w:r>
            <w:r>
              <w:rPr>
                <w:b/>
                <w:sz w:val="18"/>
                <w:szCs w:val="18"/>
                <w:lang w:val="it-CH"/>
              </w:rPr>
              <w:t xml:space="preserve">30 – 11.30 </w:t>
            </w:r>
            <w:r w:rsidRPr="001273D7">
              <w:rPr>
                <w:b/>
                <w:sz w:val="18"/>
                <w:szCs w:val="18"/>
                <w:lang w:val="it-CH"/>
              </w:rPr>
              <w:t xml:space="preserve">Revisione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Blau-rotbuch</w:t>
            </w:r>
            <w:proofErr w:type="spellEnd"/>
          </w:p>
          <w:p w:rsidR="003E69B1" w:rsidRPr="006F63FB" w:rsidRDefault="00AD6ADF" w:rsidP="001F65B6">
            <w:pPr>
              <w:tabs>
                <w:tab w:val="left" w:pos="1310"/>
              </w:tabs>
              <w:spacing w:after="60"/>
              <w:rPr>
                <w:color w:val="0066FF"/>
                <w:sz w:val="18"/>
                <w:szCs w:val="18"/>
                <w:lang w:val="it-CH"/>
              </w:rPr>
            </w:pPr>
            <w:r>
              <w:rPr>
                <w:b/>
                <w:sz w:val="18"/>
                <w:szCs w:val="18"/>
                <w:lang w:val="it-CH"/>
              </w:rPr>
              <w:t xml:space="preserve">11.30 – 12.15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Meet</w:t>
            </w:r>
            <w:proofErr w:type="spellEnd"/>
            <w:r w:rsidRPr="001273D7">
              <w:rPr>
                <w:b/>
                <w:sz w:val="18"/>
                <w:szCs w:val="18"/>
                <w:lang w:val="it-CH"/>
              </w:rPr>
              <w:t xml:space="preserve"> the Professor case </w:t>
            </w:r>
            <w:proofErr w:type="spellStart"/>
            <w:r w:rsidRPr="001273D7">
              <w:rPr>
                <w:b/>
                <w:sz w:val="18"/>
                <w:szCs w:val="18"/>
                <w:lang w:val="it-CH"/>
              </w:rPr>
              <w:t>discussion</w:t>
            </w:r>
            <w:proofErr w:type="spellEnd"/>
            <w:r w:rsidRPr="001273D7">
              <w:rPr>
                <w:b/>
                <w:sz w:val="18"/>
                <w:szCs w:val="18"/>
                <w:lang w:val="it-CH"/>
              </w:rPr>
              <w:t xml:space="preserve"> session </w:t>
            </w:r>
            <w:r w:rsidRPr="001273D7">
              <w:rPr>
                <w:sz w:val="18"/>
                <w:szCs w:val="18"/>
                <w:lang w:val="it-CH"/>
              </w:rPr>
              <w:t>(con medici assistenti)</w:t>
            </w:r>
          </w:p>
        </w:tc>
      </w:tr>
    </w:tbl>
    <w:p w:rsidR="00BE006C" w:rsidRPr="006F63FB" w:rsidRDefault="00BE006C">
      <w:pPr>
        <w:rPr>
          <w:sz w:val="18"/>
          <w:lang w:val="it-CH"/>
        </w:rPr>
      </w:pPr>
    </w:p>
    <w:sectPr w:rsidR="00BE006C" w:rsidRPr="006F63FB" w:rsidSect="001C5BCB">
      <w:headerReference w:type="first" r:id="rId7"/>
      <w:pgSz w:w="11906" w:h="16838" w:code="9"/>
      <w:pgMar w:top="1702" w:right="425" w:bottom="1077" w:left="1304" w:header="709" w:footer="193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1F4" w:rsidRDefault="00CC41F4" w:rsidP="00CE600B">
      <w:r>
        <w:separator/>
      </w:r>
    </w:p>
  </w:endnote>
  <w:endnote w:type="continuationSeparator" w:id="0">
    <w:p w:rsidR="00CC41F4" w:rsidRDefault="00CC41F4" w:rsidP="00CE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1F4" w:rsidRDefault="00CC41F4" w:rsidP="00CE600B">
      <w:r>
        <w:separator/>
      </w:r>
    </w:p>
  </w:footnote>
  <w:footnote w:type="continuationSeparator" w:id="0">
    <w:p w:rsidR="00CC41F4" w:rsidRDefault="00CC41F4" w:rsidP="00CE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515" w:rsidRDefault="00DF169A" w:rsidP="00DF169A">
    <w:pPr>
      <w:pStyle w:val="Intestazione"/>
      <w:tabs>
        <w:tab w:val="clear" w:pos="4819"/>
        <w:tab w:val="center" w:pos="4536"/>
      </w:tabs>
    </w:pPr>
    <w:r>
      <w:tab/>
    </w:r>
    <w:r w:rsidR="00790515">
      <w:rPr>
        <w:noProof/>
        <w:lang w:val="it-CH" w:eastAsia="it-CH"/>
      </w:rPr>
      <w:drawing>
        <wp:inline distT="0" distB="0" distL="0" distR="0" wp14:anchorId="720CFF7B" wp14:editId="77B1F9C2">
          <wp:extent cx="457200" cy="472190"/>
          <wp:effectExtent l="0" t="0" r="0" b="4445"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72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0515" w:rsidRPr="00CE600B" w:rsidRDefault="00790515" w:rsidP="00CE600B">
    <w:pPr>
      <w:pStyle w:val="Intestazione"/>
      <w:jc w:val="center"/>
      <w:rPr>
        <w:sz w:val="8"/>
      </w:rPr>
    </w:pPr>
  </w:p>
  <w:p w:rsidR="00790515" w:rsidRDefault="007905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20"/>
    <w:rsid w:val="00017D4F"/>
    <w:rsid w:val="00024008"/>
    <w:rsid w:val="00074580"/>
    <w:rsid w:val="00094498"/>
    <w:rsid w:val="000B4AD2"/>
    <w:rsid w:val="000B7B69"/>
    <w:rsid w:val="000C3C8F"/>
    <w:rsid w:val="00106527"/>
    <w:rsid w:val="00126653"/>
    <w:rsid w:val="001273D7"/>
    <w:rsid w:val="00131034"/>
    <w:rsid w:val="00131466"/>
    <w:rsid w:val="00152F11"/>
    <w:rsid w:val="00173957"/>
    <w:rsid w:val="001C251A"/>
    <w:rsid w:val="001C5BCB"/>
    <w:rsid w:val="001F2CD6"/>
    <w:rsid w:val="001F65B6"/>
    <w:rsid w:val="00210B66"/>
    <w:rsid w:val="00242D1E"/>
    <w:rsid w:val="00273E3D"/>
    <w:rsid w:val="00283955"/>
    <w:rsid w:val="002E54B2"/>
    <w:rsid w:val="0030379F"/>
    <w:rsid w:val="00335725"/>
    <w:rsid w:val="0037774A"/>
    <w:rsid w:val="00396E63"/>
    <w:rsid w:val="003E0B8B"/>
    <w:rsid w:val="003E69B1"/>
    <w:rsid w:val="003F1028"/>
    <w:rsid w:val="003F4FDF"/>
    <w:rsid w:val="00422913"/>
    <w:rsid w:val="00430DEB"/>
    <w:rsid w:val="00433239"/>
    <w:rsid w:val="00433630"/>
    <w:rsid w:val="004439BB"/>
    <w:rsid w:val="00451905"/>
    <w:rsid w:val="00452AB4"/>
    <w:rsid w:val="004A34CF"/>
    <w:rsid w:val="004B5CBE"/>
    <w:rsid w:val="004D6A73"/>
    <w:rsid w:val="004E6C72"/>
    <w:rsid w:val="004F1825"/>
    <w:rsid w:val="00502A95"/>
    <w:rsid w:val="00514417"/>
    <w:rsid w:val="00551996"/>
    <w:rsid w:val="005D6609"/>
    <w:rsid w:val="005F12CB"/>
    <w:rsid w:val="005F2B95"/>
    <w:rsid w:val="005F5D85"/>
    <w:rsid w:val="00636A3F"/>
    <w:rsid w:val="00654D3C"/>
    <w:rsid w:val="006713B5"/>
    <w:rsid w:val="00692F17"/>
    <w:rsid w:val="006D4D00"/>
    <w:rsid w:val="006F63FB"/>
    <w:rsid w:val="006F7043"/>
    <w:rsid w:val="00726727"/>
    <w:rsid w:val="00752B1C"/>
    <w:rsid w:val="00762491"/>
    <w:rsid w:val="00776280"/>
    <w:rsid w:val="00777042"/>
    <w:rsid w:val="00790515"/>
    <w:rsid w:val="007D2D7C"/>
    <w:rsid w:val="0081773D"/>
    <w:rsid w:val="00843B53"/>
    <w:rsid w:val="008726CF"/>
    <w:rsid w:val="008738E8"/>
    <w:rsid w:val="00894F96"/>
    <w:rsid w:val="008B3CD9"/>
    <w:rsid w:val="008B6A01"/>
    <w:rsid w:val="008D3B61"/>
    <w:rsid w:val="00921BD2"/>
    <w:rsid w:val="009B4927"/>
    <w:rsid w:val="009B52D7"/>
    <w:rsid w:val="009C5A71"/>
    <w:rsid w:val="009D36A7"/>
    <w:rsid w:val="009E2035"/>
    <w:rsid w:val="00A0473A"/>
    <w:rsid w:val="00A05B0F"/>
    <w:rsid w:val="00A34FFC"/>
    <w:rsid w:val="00A45909"/>
    <w:rsid w:val="00A52738"/>
    <w:rsid w:val="00A84195"/>
    <w:rsid w:val="00A878EC"/>
    <w:rsid w:val="00A94889"/>
    <w:rsid w:val="00A96E88"/>
    <w:rsid w:val="00AD6ADF"/>
    <w:rsid w:val="00AF6E5B"/>
    <w:rsid w:val="00B564F5"/>
    <w:rsid w:val="00B9406D"/>
    <w:rsid w:val="00BA2D2B"/>
    <w:rsid w:val="00BE006C"/>
    <w:rsid w:val="00BE625C"/>
    <w:rsid w:val="00BF2832"/>
    <w:rsid w:val="00C25176"/>
    <w:rsid w:val="00C42F2B"/>
    <w:rsid w:val="00C72664"/>
    <w:rsid w:val="00C72959"/>
    <w:rsid w:val="00C754CF"/>
    <w:rsid w:val="00C91020"/>
    <w:rsid w:val="00CB7F97"/>
    <w:rsid w:val="00CC41F4"/>
    <w:rsid w:val="00CE600B"/>
    <w:rsid w:val="00CF61F8"/>
    <w:rsid w:val="00D01C20"/>
    <w:rsid w:val="00D14843"/>
    <w:rsid w:val="00D321C1"/>
    <w:rsid w:val="00D51206"/>
    <w:rsid w:val="00D56167"/>
    <w:rsid w:val="00D76E27"/>
    <w:rsid w:val="00DB518F"/>
    <w:rsid w:val="00DE1C33"/>
    <w:rsid w:val="00DF169A"/>
    <w:rsid w:val="00E2701A"/>
    <w:rsid w:val="00E61BAE"/>
    <w:rsid w:val="00E75EAC"/>
    <w:rsid w:val="00EE2DCE"/>
    <w:rsid w:val="00EE76A2"/>
    <w:rsid w:val="00F04801"/>
    <w:rsid w:val="00F103D3"/>
    <w:rsid w:val="00F1220F"/>
    <w:rsid w:val="00F17D48"/>
    <w:rsid w:val="00F217AB"/>
    <w:rsid w:val="00F374E0"/>
    <w:rsid w:val="00F73271"/>
    <w:rsid w:val="00F82C61"/>
    <w:rsid w:val="00F94BD3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/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5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1F2C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F2CD6"/>
    <w:rPr>
      <w:rFonts w:ascii="Tahoma" w:hAnsi="Tahoma" w:cs="Tahoma"/>
      <w:sz w:val="16"/>
      <w:szCs w:val="16"/>
      <w:lang w:val="it-IT" w:eastAsia="en-US"/>
    </w:rPr>
  </w:style>
  <w:style w:type="paragraph" w:styleId="Intestazione">
    <w:name w:val="header"/>
    <w:basedOn w:val="Normale"/>
    <w:link w:val="IntestazioneCarattere"/>
    <w:rsid w:val="00CE60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600B"/>
    <w:rPr>
      <w:rFonts w:ascii="Arial" w:hAnsi="Arial"/>
      <w:sz w:val="22"/>
      <w:szCs w:val="22"/>
      <w:lang w:val="it-IT" w:eastAsia="en-US"/>
    </w:rPr>
  </w:style>
  <w:style w:type="paragraph" w:styleId="Pidipagina">
    <w:name w:val="footer"/>
    <w:basedOn w:val="Normale"/>
    <w:link w:val="PidipaginaCarattere"/>
    <w:rsid w:val="00CE60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E600B"/>
    <w:rPr>
      <w:rFonts w:ascii="Arial" w:hAnsi="Arial"/>
      <w:sz w:val="22"/>
      <w:szCs w:val="22"/>
      <w:lang w:val="it-IT" w:eastAsia="en-US"/>
    </w:rPr>
  </w:style>
  <w:style w:type="character" w:customStyle="1" w:styleId="apple-style-span">
    <w:name w:val="apple-style-span"/>
    <w:basedOn w:val="Carpredefinitoparagrafo"/>
    <w:rsid w:val="004332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/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5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1F2C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F2CD6"/>
    <w:rPr>
      <w:rFonts w:ascii="Tahoma" w:hAnsi="Tahoma" w:cs="Tahoma"/>
      <w:sz w:val="16"/>
      <w:szCs w:val="16"/>
      <w:lang w:val="it-IT" w:eastAsia="en-US"/>
    </w:rPr>
  </w:style>
  <w:style w:type="paragraph" w:styleId="Intestazione">
    <w:name w:val="header"/>
    <w:basedOn w:val="Normale"/>
    <w:link w:val="IntestazioneCarattere"/>
    <w:rsid w:val="00CE60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600B"/>
    <w:rPr>
      <w:rFonts w:ascii="Arial" w:hAnsi="Arial"/>
      <w:sz w:val="22"/>
      <w:szCs w:val="22"/>
      <w:lang w:val="it-IT" w:eastAsia="en-US"/>
    </w:rPr>
  </w:style>
  <w:style w:type="paragraph" w:styleId="Pidipagina">
    <w:name w:val="footer"/>
    <w:basedOn w:val="Normale"/>
    <w:link w:val="PidipaginaCarattere"/>
    <w:rsid w:val="00CE60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E600B"/>
    <w:rPr>
      <w:rFonts w:ascii="Arial" w:hAnsi="Arial"/>
      <w:sz w:val="22"/>
      <w:szCs w:val="22"/>
      <w:lang w:val="it-IT" w:eastAsia="en-US"/>
    </w:rPr>
  </w:style>
  <w:style w:type="character" w:customStyle="1" w:styleId="apple-style-span">
    <w:name w:val="apple-style-span"/>
    <w:basedOn w:val="Carpredefinitoparagrafo"/>
    <w:rsid w:val="00433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3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2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EB8F8F80.dotm</Template>
  <TotalTime>25</TotalTime>
  <Pages>2</Pages>
  <Words>511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EOC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Zuppa Ilaria</dc:creator>
  <cp:lastModifiedBy>Porfido Elisabetta</cp:lastModifiedBy>
  <cp:revision>6</cp:revision>
  <cp:lastPrinted>2017-09-04T12:50:00Z</cp:lastPrinted>
  <dcterms:created xsi:type="dcterms:W3CDTF">2019-11-27T10:30:00Z</dcterms:created>
  <dcterms:modified xsi:type="dcterms:W3CDTF">2019-11-27T13:34:00Z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-1349895833</vt:i4>
  </property>
  <property fmtid="{D5CDD505-2E9C-101B-9397-08002B2CF9AE}" pid="3" name="_ReviewCycleID">
    <vt:i4>-1349895833</vt:i4>
  </property>
  <property fmtid="{D5CDD505-2E9C-101B-9397-08002B2CF9AE}" pid="4" name="_NewReviewCycle">
    <vt:lpwstr/>
  </property>
  <property fmtid="{D5CDD505-2E9C-101B-9397-08002B2CF9AE}" pid="5" name="_EmailSubject">
    <vt:lpwstr>Rivedere "Programma Oncolunch-Blaubuch 2018"</vt:lpwstr>
  </property>
  <property fmtid="{D5CDD505-2E9C-101B-9397-08002B2CF9AE}" pid="6" name="_AuthorEmail">
    <vt:lpwstr>Ilaria.Zuppa@eoc.ch</vt:lpwstr>
  </property>
  <property fmtid="{D5CDD505-2E9C-101B-9397-08002B2CF9AE}" pid="7" name="_AuthorEmailDisplayName">
    <vt:lpwstr>Zuppa Ilaria</vt:lpwstr>
  </property>
  <property fmtid="{D5CDD505-2E9C-101B-9397-08002B2CF9AE}" pid="8" name="_ReviewingToolsShownOnce">
    <vt:lpwstr/>
  </property>
</Properties>
</file>