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490CE" w14:textId="77777777" w:rsidR="00413027" w:rsidRPr="00DD3FBE" w:rsidRDefault="00413027" w:rsidP="00EA025B">
      <w:pPr>
        <w:spacing w:after="0"/>
        <w:jc w:val="center"/>
        <w:rPr>
          <w:b/>
          <w:sz w:val="28"/>
        </w:rPr>
      </w:pPr>
      <w:r w:rsidRPr="00DD3FBE">
        <w:rPr>
          <w:b/>
          <w:sz w:val="28"/>
        </w:rPr>
        <w:t>Swiss Neuro</w:t>
      </w:r>
      <w:r w:rsidR="001F4552" w:rsidRPr="00DD3FBE">
        <w:rPr>
          <w:b/>
          <w:sz w:val="28"/>
        </w:rPr>
        <w:t>-</w:t>
      </w:r>
      <w:proofErr w:type="spellStart"/>
      <w:r w:rsidR="001F4552" w:rsidRPr="00DD3FBE">
        <w:rPr>
          <w:b/>
          <w:sz w:val="28"/>
        </w:rPr>
        <w:t>O</w:t>
      </w:r>
      <w:r w:rsidRPr="00DD3FBE">
        <w:rPr>
          <w:b/>
          <w:sz w:val="28"/>
        </w:rPr>
        <w:t>ncology</w:t>
      </w:r>
      <w:proofErr w:type="spellEnd"/>
      <w:r w:rsidRPr="00DD3FBE">
        <w:rPr>
          <w:b/>
          <w:sz w:val="28"/>
        </w:rPr>
        <w:t xml:space="preserve"> </w:t>
      </w:r>
      <w:r w:rsidR="001F4552" w:rsidRPr="00DD3FBE">
        <w:rPr>
          <w:b/>
          <w:sz w:val="28"/>
        </w:rPr>
        <w:t>Symposium</w:t>
      </w:r>
      <w:r w:rsidRPr="00DD3FBE">
        <w:rPr>
          <w:b/>
          <w:sz w:val="28"/>
        </w:rPr>
        <w:t>, 17.5.2019</w:t>
      </w:r>
    </w:p>
    <w:p w14:paraId="40FD87FD" w14:textId="5B1D216A" w:rsidR="00DD5349" w:rsidRPr="005730E9" w:rsidRDefault="00DD5349" w:rsidP="00EA025B">
      <w:pPr>
        <w:spacing w:after="0"/>
        <w:jc w:val="center"/>
        <w:rPr>
          <w:color w:val="C0504D" w:themeColor="accent2"/>
          <w:sz w:val="20"/>
        </w:rPr>
      </w:pPr>
      <w:r w:rsidRPr="005730E9">
        <w:rPr>
          <w:color w:val="C0504D" w:themeColor="accent2"/>
          <w:sz w:val="20"/>
        </w:rPr>
        <w:t>Rot = zugesagt</w:t>
      </w:r>
    </w:p>
    <w:p w14:paraId="55908895" w14:textId="77777777" w:rsidR="001B3105" w:rsidRDefault="001B3105" w:rsidP="003A1EA1">
      <w:pPr>
        <w:tabs>
          <w:tab w:val="left" w:pos="1701"/>
        </w:tabs>
        <w:spacing w:after="0"/>
        <w:rPr>
          <w:sz w:val="20"/>
        </w:rPr>
      </w:pPr>
    </w:p>
    <w:p w14:paraId="2565EEA8" w14:textId="2581CC09" w:rsidR="003A1EA1" w:rsidRPr="00EF602E" w:rsidRDefault="00EF602E" w:rsidP="003A1EA1">
      <w:pPr>
        <w:tabs>
          <w:tab w:val="left" w:pos="1701"/>
        </w:tabs>
        <w:spacing w:after="0"/>
      </w:pPr>
      <w:r>
        <w:rPr>
          <w:b/>
        </w:rPr>
        <w:t>9:30</w:t>
      </w:r>
      <w:r w:rsidR="00EA025B" w:rsidRPr="00DD3FBE">
        <w:rPr>
          <w:b/>
        </w:rPr>
        <w:tab/>
      </w:r>
      <w:r w:rsidRPr="00DD3FBE">
        <w:rPr>
          <w:b/>
        </w:rPr>
        <w:t xml:space="preserve">Welcome </w:t>
      </w:r>
      <w:r w:rsidRPr="003A1EA1">
        <w:t>(</w:t>
      </w:r>
      <w:r w:rsidRPr="003A1EA1">
        <w:rPr>
          <w:color w:val="C0504D" w:themeColor="accent2"/>
        </w:rPr>
        <w:t>S. Hofer, U. Roelck</w:t>
      </w:r>
      <w:r w:rsidR="00E26D41">
        <w:rPr>
          <w:color w:val="C0504D" w:themeColor="accent2"/>
        </w:rPr>
        <w:t>e)</w:t>
      </w:r>
    </w:p>
    <w:p w14:paraId="2EDF9D0E" w14:textId="77777777" w:rsidR="00EA025B" w:rsidRPr="00DD3FBE" w:rsidRDefault="00EA025B" w:rsidP="00EA025B">
      <w:pPr>
        <w:tabs>
          <w:tab w:val="left" w:pos="1701"/>
        </w:tabs>
        <w:spacing w:after="0"/>
        <w:rPr>
          <w:b/>
        </w:rPr>
      </w:pPr>
    </w:p>
    <w:p w14:paraId="5398E66B" w14:textId="19D4E972" w:rsidR="00EA025B" w:rsidRPr="003A1EA1" w:rsidRDefault="00EA025B" w:rsidP="00EA025B">
      <w:pPr>
        <w:tabs>
          <w:tab w:val="left" w:pos="1701"/>
        </w:tabs>
        <w:spacing w:after="0"/>
      </w:pPr>
      <w:r w:rsidRPr="00DD3FBE">
        <w:rPr>
          <w:b/>
        </w:rPr>
        <w:t>9:35-10:55</w:t>
      </w:r>
      <w:r w:rsidRPr="00DD3FBE">
        <w:rPr>
          <w:b/>
        </w:rPr>
        <w:tab/>
      </w:r>
      <w:r w:rsidR="00692DD6" w:rsidRPr="00DD3FBE">
        <w:rPr>
          <w:b/>
        </w:rPr>
        <w:t xml:space="preserve">Update on </w:t>
      </w:r>
      <w:proofErr w:type="spellStart"/>
      <w:r w:rsidR="00692DD6" w:rsidRPr="00DD3FBE">
        <w:rPr>
          <w:b/>
        </w:rPr>
        <w:t>diagnostics</w:t>
      </w:r>
      <w:proofErr w:type="spellEnd"/>
      <w:r w:rsidRPr="00DD3FBE">
        <w:rPr>
          <w:b/>
        </w:rPr>
        <w:t xml:space="preserve"> </w:t>
      </w:r>
      <w:r w:rsidR="00B41AAA" w:rsidRPr="003A1EA1">
        <w:t>(</w:t>
      </w:r>
      <w:r w:rsidR="00C06718" w:rsidRPr="003A1EA1">
        <w:rPr>
          <w:color w:val="C0504D" w:themeColor="accent2"/>
        </w:rPr>
        <w:t xml:space="preserve">U. </w:t>
      </w:r>
      <w:r w:rsidR="00B41AAA" w:rsidRPr="003A1EA1">
        <w:rPr>
          <w:color w:val="C0504D" w:themeColor="accent2"/>
        </w:rPr>
        <w:t>Roelcke</w:t>
      </w:r>
      <w:r w:rsidR="00DA145A">
        <w:t xml:space="preserve">, </w:t>
      </w:r>
      <w:r w:rsidR="00F921E8" w:rsidRPr="003A1EA1">
        <w:t xml:space="preserve"> </w:t>
      </w:r>
      <w:r w:rsidR="00F921E8" w:rsidRPr="007D54CA">
        <w:rPr>
          <w:color w:val="C0504D" w:themeColor="accent2"/>
        </w:rPr>
        <w:t>A</w:t>
      </w:r>
      <w:r w:rsidR="00DD3FBE" w:rsidRPr="007D54CA">
        <w:rPr>
          <w:color w:val="C0504D" w:themeColor="accent2"/>
        </w:rPr>
        <w:t>. vo</w:t>
      </w:r>
      <w:r w:rsidR="00F921E8" w:rsidRPr="007D54CA">
        <w:rPr>
          <w:color w:val="C0504D" w:themeColor="accent2"/>
        </w:rPr>
        <w:t xml:space="preserve">n </w:t>
      </w:r>
      <w:proofErr w:type="spellStart"/>
      <w:r w:rsidR="00F921E8" w:rsidRPr="007D54CA">
        <w:rPr>
          <w:color w:val="C0504D" w:themeColor="accent2"/>
        </w:rPr>
        <w:t>Hessling</w:t>
      </w:r>
      <w:proofErr w:type="spellEnd"/>
      <w:r w:rsidR="0070710C" w:rsidRPr="004718FD">
        <w:rPr>
          <w:color w:val="C0504D" w:themeColor="accent2"/>
        </w:rPr>
        <w:t xml:space="preserve">, M. </w:t>
      </w:r>
      <w:proofErr w:type="spellStart"/>
      <w:r w:rsidR="0070710C" w:rsidRPr="004718FD">
        <w:rPr>
          <w:color w:val="C0504D" w:themeColor="accent2"/>
        </w:rPr>
        <w:t>Hegi</w:t>
      </w:r>
      <w:proofErr w:type="spellEnd"/>
      <w:r w:rsidRPr="003A1EA1">
        <w:t>)</w:t>
      </w:r>
    </w:p>
    <w:p w14:paraId="2BCC89E3" w14:textId="24D49FB6" w:rsidR="00EA025B" w:rsidRPr="00DD3FBE" w:rsidRDefault="00EA025B" w:rsidP="00EA025B">
      <w:pPr>
        <w:tabs>
          <w:tab w:val="left" w:pos="1701"/>
        </w:tabs>
        <w:spacing w:after="0"/>
      </w:pPr>
      <w:r w:rsidRPr="00DD3FBE">
        <w:t>9:35-9:55</w:t>
      </w:r>
      <w:r w:rsidRPr="00DD3FBE">
        <w:tab/>
      </w:r>
      <w:r w:rsidR="00692DD6" w:rsidRPr="00DD3FBE">
        <w:t>MRI</w:t>
      </w:r>
      <w:r w:rsidR="00C463FC" w:rsidRPr="00DD3FBE">
        <w:t xml:space="preserve"> </w:t>
      </w:r>
      <w:proofErr w:type="spellStart"/>
      <w:r w:rsidR="00785B74">
        <w:t>perfusion</w:t>
      </w:r>
      <w:proofErr w:type="spellEnd"/>
      <w:r w:rsidR="00785B74">
        <w:t xml:space="preserve"> </w:t>
      </w:r>
      <w:proofErr w:type="spellStart"/>
      <w:r w:rsidR="00785B74">
        <w:t>and</w:t>
      </w:r>
      <w:proofErr w:type="spellEnd"/>
      <w:r w:rsidR="00785B74">
        <w:t xml:space="preserve"> </w:t>
      </w:r>
      <w:proofErr w:type="spellStart"/>
      <w:r w:rsidR="00785B74">
        <w:t>diffusion</w:t>
      </w:r>
      <w:proofErr w:type="spellEnd"/>
      <w:r w:rsidR="00785B74">
        <w:t xml:space="preserve"> </w:t>
      </w:r>
      <w:proofErr w:type="spellStart"/>
      <w:r w:rsidR="00785B74">
        <w:t>parameters</w:t>
      </w:r>
      <w:proofErr w:type="spellEnd"/>
      <w:r w:rsidR="001B3105">
        <w:t xml:space="preserve"> </w:t>
      </w:r>
      <w:proofErr w:type="gramStart"/>
      <w:r w:rsidR="00C463FC" w:rsidRPr="00827C28">
        <w:rPr>
          <w:color w:val="008000"/>
        </w:rPr>
        <w:t>(</w:t>
      </w:r>
      <w:r w:rsidR="00425563">
        <w:rPr>
          <w:color w:val="008000"/>
        </w:rPr>
        <w:t xml:space="preserve"> </w:t>
      </w:r>
      <w:r w:rsidR="00C463FC" w:rsidRPr="002B1CF8">
        <w:rPr>
          <w:color w:val="C0504D" w:themeColor="accent2"/>
        </w:rPr>
        <w:t>R</w:t>
      </w:r>
      <w:proofErr w:type="gramEnd"/>
      <w:r w:rsidR="00C463FC" w:rsidRPr="002B1CF8">
        <w:rPr>
          <w:color w:val="C0504D" w:themeColor="accent2"/>
        </w:rPr>
        <w:t>. Wiest)</w:t>
      </w:r>
    </w:p>
    <w:p w14:paraId="60D29C55" w14:textId="77777777" w:rsidR="00EA025B" w:rsidRPr="005D7135" w:rsidRDefault="00EA025B" w:rsidP="00EA025B">
      <w:pPr>
        <w:tabs>
          <w:tab w:val="left" w:pos="1701"/>
        </w:tabs>
        <w:spacing w:after="0"/>
        <w:rPr>
          <w:color w:val="C0504D" w:themeColor="accent2"/>
        </w:rPr>
      </w:pPr>
      <w:r w:rsidRPr="00DD3FBE">
        <w:t>9:55-10:15</w:t>
      </w:r>
      <w:r w:rsidRPr="00DD3FBE">
        <w:tab/>
      </w:r>
      <w:proofErr w:type="spellStart"/>
      <w:r w:rsidR="00692DD6" w:rsidRPr="00DD3FBE">
        <w:t>fMRI</w:t>
      </w:r>
      <w:proofErr w:type="spellEnd"/>
      <w:r w:rsidR="00692DD6" w:rsidRPr="00DD3FBE">
        <w:t xml:space="preserve">, </w:t>
      </w:r>
      <w:proofErr w:type="spellStart"/>
      <w:r w:rsidR="00692DD6" w:rsidRPr="00DD3FBE">
        <w:t>tractography</w:t>
      </w:r>
      <w:proofErr w:type="spellEnd"/>
      <w:r w:rsidR="00C463FC" w:rsidRPr="00DD3FBE">
        <w:t xml:space="preserve"> </w:t>
      </w:r>
      <w:r w:rsidR="00C463FC" w:rsidRPr="005D7135">
        <w:rPr>
          <w:color w:val="C0504D" w:themeColor="accent2"/>
        </w:rPr>
        <w:t>(</w:t>
      </w:r>
      <w:r w:rsidR="004369A5" w:rsidRPr="005D7135">
        <w:rPr>
          <w:color w:val="C0504D" w:themeColor="accent2"/>
        </w:rPr>
        <w:t>C</w:t>
      </w:r>
      <w:r w:rsidR="00804F81" w:rsidRPr="005D7135">
        <w:rPr>
          <w:color w:val="C0504D" w:themeColor="accent2"/>
        </w:rPr>
        <w:t>hr</w:t>
      </w:r>
      <w:r w:rsidR="004369A5" w:rsidRPr="005D7135">
        <w:rPr>
          <w:color w:val="C0504D" w:themeColor="accent2"/>
        </w:rPr>
        <w:t xml:space="preserve">. </w:t>
      </w:r>
      <w:proofErr w:type="spellStart"/>
      <w:r w:rsidR="00C463FC" w:rsidRPr="005D7135">
        <w:rPr>
          <w:color w:val="C0504D" w:themeColor="accent2"/>
        </w:rPr>
        <w:t>Stippich</w:t>
      </w:r>
      <w:proofErr w:type="spellEnd"/>
      <w:r w:rsidR="00C463FC" w:rsidRPr="005D7135">
        <w:rPr>
          <w:color w:val="C0504D" w:themeColor="accent2"/>
        </w:rPr>
        <w:t>)</w:t>
      </w:r>
    </w:p>
    <w:p w14:paraId="0AC4650A" w14:textId="4BC01321" w:rsidR="00EA025B" w:rsidRPr="00DD3FBE" w:rsidRDefault="00EA025B" w:rsidP="00EA025B">
      <w:pPr>
        <w:tabs>
          <w:tab w:val="left" w:pos="1701"/>
        </w:tabs>
        <w:spacing w:after="0"/>
      </w:pPr>
      <w:r w:rsidRPr="00DD3FBE">
        <w:t>10:15-10:35</w:t>
      </w:r>
      <w:r w:rsidRPr="00DD3FBE">
        <w:tab/>
      </w:r>
      <w:r w:rsidR="00692DD6" w:rsidRPr="00DD3FBE">
        <w:t>PET</w:t>
      </w:r>
      <w:r w:rsidR="00785B74">
        <w:t xml:space="preserve"> </w:t>
      </w:r>
      <w:proofErr w:type="spellStart"/>
      <w:r w:rsidR="00785B74">
        <w:t>and</w:t>
      </w:r>
      <w:proofErr w:type="spellEnd"/>
      <w:r w:rsidR="00785B74">
        <w:t xml:space="preserve"> </w:t>
      </w:r>
      <w:proofErr w:type="spellStart"/>
      <w:r w:rsidR="00785B74">
        <w:t>Radiomics</w:t>
      </w:r>
      <w:proofErr w:type="spellEnd"/>
      <w:r w:rsidR="00C463FC" w:rsidRPr="00DD3FBE">
        <w:t xml:space="preserve"> (</w:t>
      </w:r>
      <w:r w:rsidR="00C463FC" w:rsidRPr="00DD3FBE">
        <w:rPr>
          <w:color w:val="C0504D" w:themeColor="accent2"/>
        </w:rPr>
        <w:t>U. Roelcke</w:t>
      </w:r>
      <w:r w:rsidR="00C463FC" w:rsidRPr="00DD3FBE">
        <w:t>)</w:t>
      </w:r>
    </w:p>
    <w:p w14:paraId="2B64E349" w14:textId="7F119B95" w:rsidR="00EA025B" w:rsidRDefault="00EA025B" w:rsidP="00EA025B">
      <w:pPr>
        <w:tabs>
          <w:tab w:val="left" w:pos="1701"/>
        </w:tabs>
        <w:spacing w:after="0"/>
        <w:rPr>
          <w:color w:val="C0504D" w:themeColor="accent2"/>
        </w:rPr>
      </w:pPr>
      <w:r w:rsidRPr="00DD3FBE">
        <w:t>10:35-10:55</w:t>
      </w:r>
      <w:r w:rsidRPr="00DD3FBE">
        <w:tab/>
      </w:r>
      <w:proofErr w:type="spellStart"/>
      <w:r w:rsidR="00AB1CC7">
        <w:t>new</w:t>
      </w:r>
      <w:proofErr w:type="spellEnd"/>
      <w:r w:rsidR="00AB1CC7">
        <w:t xml:space="preserve"> </w:t>
      </w:r>
      <w:proofErr w:type="spellStart"/>
      <w:r w:rsidR="00AB1CC7">
        <w:t>glioma</w:t>
      </w:r>
      <w:proofErr w:type="spellEnd"/>
      <w:r w:rsidR="00AB1CC7">
        <w:t xml:space="preserve"> </w:t>
      </w:r>
      <w:proofErr w:type="spellStart"/>
      <w:r w:rsidR="00AB1CC7">
        <w:t>entities</w:t>
      </w:r>
      <w:proofErr w:type="spellEnd"/>
      <w:r w:rsidR="00AB1CC7">
        <w:t xml:space="preserve"> </w:t>
      </w:r>
      <w:proofErr w:type="spellStart"/>
      <w:r w:rsidR="00AB1CC7">
        <w:t>beyond</w:t>
      </w:r>
      <w:proofErr w:type="spellEnd"/>
      <w:r w:rsidR="00AB1CC7">
        <w:t xml:space="preserve"> </w:t>
      </w:r>
      <w:proofErr w:type="spellStart"/>
      <w:r w:rsidR="00092AFC">
        <w:t>the</w:t>
      </w:r>
      <w:proofErr w:type="spellEnd"/>
      <w:r w:rsidR="00092AFC">
        <w:t xml:space="preserve"> </w:t>
      </w:r>
      <w:r w:rsidR="00AB1CC7">
        <w:t xml:space="preserve">WHO </w:t>
      </w:r>
      <w:proofErr w:type="spellStart"/>
      <w:r w:rsidR="00AB1CC7">
        <w:t>classification</w:t>
      </w:r>
      <w:proofErr w:type="spellEnd"/>
      <w:r w:rsidR="00F921E8" w:rsidRPr="00DD3FBE">
        <w:t xml:space="preserve"> </w:t>
      </w:r>
      <w:r w:rsidR="00AB1CC7">
        <w:t xml:space="preserve"> </w:t>
      </w:r>
      <w:r w:rsidR="00AB1CC7" w:rsidRPr="005871C4">
        <w:rPr>
          <w:color w:val="C0504D" w:themeColor="accent2"/>
        </w:rPr>
        <w:t>(</w:t>
      </w:r>
      <w:r w:rsidR="00DD5349" w:rsidRPr="005871C4">
        <w:rPr>
          <w:color w:val="C0504D" w:themeColor="accent2"/>
        </w:rPr>
        <w:t xml:space="preserve">E. </w:t>
      </w:r>
      <w:proofErr w:type="spellStart"/>
      <w:r w:rsidR="00F921E8" w:rsidRPr="005871C4">
        <w:rPr>
          <w:color w:val="C0504D" w:themeColor="accent2"/>
        </w:rPr>
        <w:t>Rushing</w:t>
      </w:r>
      <w:proofErr w:type="spellEnd"/>
      <w:r w:rsidR="00892399">
        <w:rPr>
          <w:color w:val="C0504D" w:themeColor="accent2"/>
        </w:rPr>
        <w:t>)</w:t>
      </w:r>
    </w:p>
    <w:p w14:paraId="3C8C256A" w14:textId="5FFAA08E" w:rsidR="00892399" w:rsidRPr="004718FD" w:rsidRDefault="00892399" w:rsidP="00EA025B">
      <w:pPr>
        <w:tabs>
          <w:tab w:val="left" w:pos="1701"/>
        </w:tabs>
        <w:spacing w:after="0"/>
        <w:rPr>
          <w:color w:val="C0504D" w:themeColor="accent2"/>
        </w:rPr>
      </w:pPr>
      <w:r>
        <w:rPr>
          <w:color w:val="C0504D" w:themeColor="accent2"/>
        </w:rPr>
        <w:tab/>
      </w:r>
      <w:proofErr w:type="spellStart"/>
      <w:r w:rsidR="001B3105" w:rsidRPr="001B3105">
        <w:rPr>
          <w:color w:val="000000" w:themeColor="text1"/>
        </w:rPr>
        <w:t>glioma</w:t>
      </w:r>
      <w:proofErr w:type="spellEnd"/>
      <w:r w:rsidR="001B3105">
        <w:rPr>
          <w:color w:val="C0504D" w:themeColor="accent2"/>
        </w:rPr>
        <w:t xml:space="preserve"> </w:t>
      </w:r>
      <w:proofErr w:type="spellStart"/>
      <w:r w:rsidRPr="00892399">
        <w:t>pathways</w:t>
      </w:r>
      <w:proofErr w:type="spellEnd"/>
      <w:r w:rsidRPr="00892399">
        <w:t xml:space="preserve"> </w:t>
      </w:r>
      <w:proofErr w:type="spellStart"/>
      <w:r w:rsidRPr="00892399">
        <w:t>to</w:t>
      </w:r>
      <w:proofErr w:type="spellEnd"/>
      <w:r w:rsidRPr="00892399">
        <w:t xml:space="preserve"> </w:t>
      </w:r>
      <w:proofErr w:type="spellStart"/>
      <w:r w:rsidRPr="00892399">
        <w:t>be</w:t>
      </w:r>
      <w:proofErr w:type="spellEnd"/>
      <w:r w:rsidRPr="00892399">
        <w:t xml:space="preserve"> </w:t>
      </w:r>
      <w:proofErr w:type="spellStart"/>
      <w:r w:rsidRPr="00892399">
        <w:t>considered</w:t>
      </w:r>
      <w:proofErr w:type="spellEnd"/>
      <w:r w:rsidRPr="00892399">
        <w:t xml:space="preserve"> </w:t>
      </w:r>
      <w:proofErr w:type="spellStart"/>
      <w:r w:rsidRPr="00892399">
        <w:t>for</w:t>
      </w:r>
      <w:proofErr w:type="spellEnd"/>
      <w:r w:rsidRPr="00892399">
        <w:t xml:space="preserve"> </w:t>
      </w:r>
      <w:proofErr w:type="spellStart"/>
      <w:r>
        <w:t>novel</w:t>
      </w:r>
      <w:proofErr w:type="spellEnd"/>
      <w:r>
        <w:t xml:space="preserve"> </w:t>
      </w:r>
      <w:proofErr w:type="spellStart"/>
      <w:r w:rsidRPr="00892399">
        <w:t>therapies</w:t>
      </w:r>
      <w:proofErr w:type="spellEnd"/>
      <w:r>
        <w:rPr>
          <w:color w:val="C0504D" w:themeColor="accent2"/>
        </w:rPr>
        <w:t xml:space="preserve"> (</w:t>
      </w:r>
      <w:r w:rsidR="00F81185" w:rsidRPr="004718FD">
        <w:rPr>
          <w:color w:val="C0504D" w:themeColor="accent2"/>
        </w:rPr>
        <w:t xml:space="preserve">M. </w:t>
      </w:r>
      <w:proofErr w:type="spellStart"/>
      <w:r w:rsidRPr="004718FD">
        <w:rPr>
          <w:color w:val="C0504D" w:themeColor="accent2"/>
        </w:rPr>
        <w:t>Hegi</w:t>
      </w:r>
      <w:proofErr w:type="spellEnd"/>
      <w:r w:rsidRPr="004718FD">
        <w:rPr>
          <w:color w:val="C0504D" w:themeColor="accent2"/>
        </w:rPr>
        <w:t xml:space="preserve">) </w:t>
      </w:r>
    </w:p>
    <w:p w14:paraId="58703944" w14:textId="77777777" w:rsidR="00EA025B" w:rsidRPr="00DD3FBE" w:rsidRDefault="00EA025B" w:rsidP="00EA025B">
      <w:pPr>
        <w:tabs>
          <w:tab w:val="left" w:pos="1701"/>
        </w:tabs>
        <w:spacing w:after="0"/>
      </w:pPr>
    </w:p>
    <w:p w14:paraId="6451C60F" w14:textId="0B1C5F5A" w:rsidR="00EA025B" w:rsidRPr="00D92FE4" w:rsidRDefault="00C06718" w:rsidP="00EA025B">
      <w:pPr>
        <w:tabs>
          <w:tab w:val="left" w:pos="1701"/>
        </w:tabs>
        <w:spacing w:after="0"/>
        <w:rPr>
          <w:b/>
          <w:strike/>
          <w:lang w:val="en-US"/>
        </w:rPr>
      </w:pPr>
      <w:r w:rsidRPr="00D92FE4">
        <w:rPr>
          <w:b/>
          <w:lang w:val="en-US"/>
        </w:rPr>
        <w:t>10:55-11:10</w:t>
      </w:r>
      <w:r w:rsidRPr="00D92FE4">
        <w:rPr>
          <w:b/>
          <w:lang w:val="en-US"/>
        </w:rPr>
        <w:tab/>
        <w:t>Coffee break</w:t>
      </w:r>
    </w:p>
    <w:p w14:paraId="30281DEB" w14:textId="77777777" w:rsidR="00EA025B" w:rsidRPr="00D92FE4" w:rsidRDefault="00EA025B" w:rsidP="00EA025B">
      <w:pPr>
        <w:tabs>
          <w:tab w:val="left" w:pos="1701"/>
        </w:tabs>
        <w:spacing w:after="0"/>
        <w:rPr>
          <w:lang w:val="en-US"/>
        </w:rPr>
      </w:pPr>
    </w:p>
    <w:p w14:paraId="0E108C80" w14:textId="4F10D913" w:rsidR="00EA025B" w:rsidRPr="003A1EA1" w:rsidRDefault="00EA025B" w:rsidP="00EA025B">
      <w:pPr>
        <w:tabs>
          <w:tab w:val="left" w:pos="1701"/>
        </w:tabs>
        <w:spacing w:after="0"/>
        <w:rPr>
          <w:lang w:val="en-US"/>
        </w:rPr>
      </w:pPr>
      <w:r w:rsidRPr="00D92FE4">
        <w:rPr>
          <w:b/>
          <w:lang w:val="en-US"/>
        </w:rPr>
        <w:t>11:10-12:</w:t>
      </w:r>
      <w:r w:rsidR="00546126">
        <w:rPr>
          <w:b/>
          <w:lang w:val="en-US"/>
        </w:rPr>
        <w:t>45</w:t>
      </w:r>
      <w:r w:rsidRPr="00D92FE4">
        <w:rPr>
          <w:b/>
          <w:lang w:val="en-US"/>
        </w:rPr>
        <w:tab/>
      </w:r>
      <w:r w:rsidR="00F81185">
        <w:rPr>
          <w:b/>
          <w:lang w:val="en-US"/>
        </w:rPr>
        <w:t>Old &amp;</w:t>
      </w:r>
      <w:r w:rsidR="00092AFC">
        <w:rPr>
          <w:b/>
          <w:lang w:val="en-US"/>
        </w:rPr>
        <w:t xml:space="preserve"> novel </w:t>
      </w:r>
      <w:r w:rsidR="007F4C92" w:rsidRPr="00D92FE4">
        <w:rPr>
          <w:b/>
          <w:lang w:val="en-US"/>
        </w:rPr>
        <w:t>therapies</w:t>
      </w:r>
      <w:r w:rsidR="00B41AAA" w:rsidRPr="00D92FE4">
        <w:rPr>
          <w:b/>
          <w:lang w:val="en-US"/>
        </w:rPr>
        <w:t xml:space="preserve"> </w:t>
      </w:r>
      <w:r w:rsidR="00B41AAA" w:rsidRPr="003A1EA1">
        <w:rPr>
          <w:lang w:val="en-US"/>
        </w:rPr>
        <w:t>(</w:t>
      </w:r>
      <w:proofErr w:type="spellStart"/>
      <w:r w:rsidR="005871C4" w:rsidRPr="005871C4">
        <w:rPr>
          <w:color w:val="C0504D" w:themeColor="accent2"/>
          <w:lang w:val="en-US"/>
        </w:rPr>
        <w:t>S.Hofer</w:t>
      </w:r>
      <w:proofErr w:type="spellEnd"/>
      <w:r w:rsidR="00DD5349" w:rsidRPr="005871C4">
        <w:rPr>
          <w:color w:val="C0504D" w:themeColor="accent2"/>
          <w:lang w:val="en-US"/>
        </w:rPr>
        <w:t>,</w:t>
      </w:r>
      <w:r w:rsidR="00DD5349" w:rsidRPr="003A1EA1">
        <w:rPr>
          <w:lang w:val="en-US"/>
        </w:rPr>
        <w:t xml:space="preserve"> </w:t>
      </w:r>
      <w:r w:rsidR="00DD5349" w:rsidRPr="00827C28">
        <w:rPr>
          <w:color w:val="C0504D" w:themeColor="accent2"/>
          <w:lang w:val="en-US"/>
        </w:rPr>
        <w:t>Chr</w:t>
      </w:r>
      <w:r w:rsidR="00DD3FBE" w:rsidRPr="00827C28">
        <w:rPr>
          <w:color w:val="C0504D" w:themeColor="accent2"/>
          <w:lang w:val="en-US"/>
        </w:rPr>
        <w:t>.</w:t>
      </w:r>
      <w:r w:rsidR="007A0499" w:rsidRPr="00827C28">
        <w:rPr>
          <w:color w:val="C0504D" w:themeColor="accent2"/>
          <w:lang w:val="en-US"/>
        </w:rPr>
        <w:t xml:space="preserve"> </w:t>
      </w:r>
      <w:proofErr w:type="spellStart"/>
      <w:r w:rsidR="007A0499" w:rsidRPr="00827C28">
        <w:rPr>
          <w:color w:val="C0504D" w:themeColor="accent2"/>
          <w:lang w:val="en-US"/>
        </w:rPr>
        <w:t>Riklin</w:t>
      </w:r>
      <w:proofErr w:type="spellEnd"/>
      <w:r w:rsidRPr="003A1EA1">
        <w:rPr>
          <w:lang w:val="en-US"/>
        </w:rPr>
        <w:t>)</w:t>
      </w:r>
    </w:p>
    <w:p w14:paraId="2BEAD2F5" w14:textId="029C4247" w:rsidR="00EA025B" w:rsidRPr="00D92FE4" w:rsidRDefault="00B41AAA" w:rsidP="00EA025B">
      <w:pPr>
        <w:tabs>
          <w:tab w:val="left" w:pos="1701"/>
        </w:tabs>
        <w:spacing w:after="0"/>
        <w:rPr>
          <w:lang w:val="en-US"/>
        </w:rPr>
      </w:pPr>
      <w:r w:rsidRPr="00D92FE4">
        <w:rPr>
          <w:lang w:val="en-US"/>
        </w:rPr>
        <w:t>11:10-11.55</w:t>
      </w:r>
      <w:r w:rsidR="00EA025B" w:rsidRPr="00D92FE4">
        <w:rPr>
          <w:lang w:val="en-US"/>
        </w:rPr>
        <w:tab/>
      </w:r>
      <w:r w:rsidR="00F6085C">
        <w:rPr>
          <w:lang w:val="en-US"/>
        </w:rPr>
        <w:t xml:space="preserve">Prevention of </w:t>
      </w:r>
      <w:proofErr w:type="gramStart"/>
      <w:r w:rsidR="00692DD6" w:rsidRPr="00D92FE4">
        <w:rPr>
          <w:lang w:val="en-US"/>
        </w:rPr>
        <w:t xml:space="preserve">methotrexate </w:t>
      </w:r>
      <w:r w:rsidR="00F6085C">
        <w:rPr>
          <w:lang w:val="en-US"/>
        </w:rPr>
        <w:t xml:space="preserve"> toxicity</w:t>
      </w:r>
      <w:proofErr w:type="gramEnd"/>
      <w:r w:rsidR="00F6085C">
        <w:rPr>
          <w:lang w:val="en-US"/>
        </w:rPr>
        <w:t xml:space="preserve"> </w:t>
      </w:r>
      <w:r w:rsidR="00692DD6" w:rsidRPr="00D92FE4">
        <w:rPr>
          <w:lang w:val="en-US"/>
        </w:rPr>
        <w:t>(</w:t>
      </w:r>
      <w:r w:rsidR="0085682D">
        <w:rPr>
          <w:lang w:val="en-US"/>
        </w:rPr>
        <w:t xml:space="preserve">C. </w:t>
      </w:r>
      <w:proofErr w:type="spellStart"/>
      <w:r w:rsidR="00692DD6" w:rsidRPr="008A03FD">
        <w:rPr>
          <w:color w:val="C0504D" w:themeColor="accent2"/>
          <w:lang w:val="en-US"/>
        </w:rPr>
        <w:t>Largadier</w:t>
      </w:r>
      <w:proofErr w:type="spellEnd"/>
      <w:r w:rsidR="00692DD6" w:rsidRPr="008A03FD">
        <w:rPr>
          <w:color w:val="C0504D" w:themeColor="accent2"/>
          <w:lang w:val="en-US"/>
        </w:rPr>
        <w:t xml:space="preserve">, </w:t>
      </w:r>
      <w:r w:rsidR="004D1F80" w:rsidRPr="008A03FD">
        <w:rPr>
          <w:color w:val="C0504D" w:themeColor="accent2"/>
          <w:lang w:val="en-US"/>
        </w:rPr>
        <w:t xml:space="preserve">St. </w:t>
      </w:r>
      <w:proofErr w:type="spellStart"/>
      <w:r w:rsidR="00692DD6" w:rsidRPr="008A03FD">
        <w:rPr>
          <w:color w:val="C0504D" w:themeColor="accent2"/>
          <w:lang w:val="en-US"/>
        </w:rPr>
        <w:t>Aebi</w:t>
      </w:r>
      <w:proofErr w:type="spellEnd"/>
      <w:r w:rsidR="00692DD6" w:rsidRPr="00D92FE4">
        <w:rPr>
          <w:lang w:val="en-US"/>
        </w:rPr>
        <w:t>)</w:t>
      </w:r>
    </w:p>
    <w:p w14:paraId="5BEF198C" w14:textId="5D8C2712" w:rsidR="00EA025B" w:rsidRPr="00674A5A" w:rsidRDefault="00B41AAA" w:rsidP="007B12F3">
      <w:pPr>
        <w:tabs>
          <w:tab w:val="left" w:pos="1701"/>
        </w:tabs>
        <w:spacing w:after="0"/>
        <w:ind w:left="1416" w:hanging="1416"/>
        <w:rPr>
          <w:color w:val="4F81BD" w:themeColor="accent1"/>
          <w:lang w:val="en-US"/>
        </w:rPr>
      </w:pPr>
      <w:r w:rsidRPr="00D92FE4">
        <w:rPr>
          <w:lang w:val="en-US"/>
        </w:rPr>
        <w:t>12.55-12:</w:t>
      </w:r>
      <w:r w:rsidR="00546126">
        <w:rPr>
          <w:lang w:val="en-US"/>
        </w:rPr>
        <w:t>25</w:t>
      </w:r>
      <w:r w:rsidR="00EA025B" w:rsidRPr="00D92FE4">
        <w:rPr>
          <w:lang w:val="en-US"/>
        </w:rPr>
        <w:tab/>
      </w:r>
      <w:r w:rsidR="007B12F3">
        <w:rPr>
          <w:lang w:val="en-US"/>
        </w:rPr>
        <w:tab/>
      </w:r>
      <w:r w:rsidR="00674A5A" w:rsidRPr="00674A5A">
        <w:rPr>
          <w:lang w:val="en-US"/>
        </w:rPr>
        <w:t>CCNU</w:t>
      </w:r>
      <w:r w:rsidR="00892399">
        <w:rPr>
          <w:lang w:val="en-US"/>
        </w:rPr>
        <w:t xml:space="preserve"> </w:t>
      </w:r>
      <w:r w:rsidR="00674A5A">
        <w:rPr>
          <w:lang w:val="en-US"/>
        </w:rPr>
        <w:t>upfront</w:t>
      </w:r>
      <w:r w:rsidR="0002060C">
        <w:rPr>
          <w:lang w:val="en-US"/>
        </w:rPr>
        <w:t xml:space="preserve"> for MGMT methyl GBM &amp; options for recurrent GBM</w:t>
      </w:r>
      <w:r w:rsidR="00AB2509">
        <w:rPr>
          <w:lang w:val="en-US"/>
        </w:rPr>
        <w:t>?</w:t>
      </w:r>
      <w:r w:rsidR="0002060C">
        <w:rPr>
          <w:lang w:val="en-US"/>
        </w:rPr>
        <w:t xml:space="preserve"> </w:t>
      </w:r>
      <w:r w:rsidR="00892399">
        <w:rPr>
          <w:lang w:val="en-US"/>
        </w:rPr>
        <w:t>(</w:t>
      </w:r>
      <w:proofErr w:type="spellStart"/>
      <w:r w:rsidR="007B12F3" w:rsidRPr="007B12F3">
        <w:rPr>
          <w:color w:val="C0504D" w:themeColor="accent2"/>
          <w:lang w:val="en-US"/>
        </w:rPr>
        <w:t>A</w:t>
      </w:r>
      <w:r w:rsidR="007B12F3">
        <w:rPr>
          <w:color w:val="C0504D" w:themeColor="accent2"/>
          <w:lang w:val="en-US"/>
        </w:rPr>
        <w:t>.</w:t>
      </w:r>
      <w:r w:rsidR="00892399" w:rsidRPr="0002060C">
        <w:rPr>
          <w:color w:val="C0504D" w:themeColor="accent2"/>
          <w:lang w:val="en-US"/>
        </w:rPr>
        <w:t>Hottinger</w:t>
      </w:r>
      <w:proofErr w:type="spellEnd"/>
      <w:r w:rsidR="00AB2509" w:rsidRPr="0002060C">
        <w:rPr>
          <w:color w:val="C0504D" w:themeColor="accent2"/>
          <w:lang w:val="en-US"/>
        </w:rPr>
        <w:t>)</w:t>
      </w:r>
      <w:r w:rsidR="00892399">
        <w:rPr>
          <w:lang w:val="en-US"/>
        </w:rPr>
        <w:t xml:space="preserve"> </w:t>
      </w:r>
    </w:p>
    <w:p w14:paraId="48406113" w14:textId="6311A9C2" w:rsidR="00092AFC" w:rsidRDefault="00546126" w:rsidP="00EA025B">
      <w:pPr>
        <w:tabs>
          <w:tab w:val="left" w:pos="1701"/>
        </w:tabs>
        <w:spacing w:after="0"/>
        <w:rPr>
          <w:lang w:val="en-US"/>
        </w:rPr>
      </w:pPr>
      <w:r>
        <w:rPr>
          <w:lang w:val="en-US"/>
        </w:rPr>
        <w:t>12:25</w:t>
      </w:r>
      <w:r w:rsidR="00B41AAA" w:rsidRPr="00D92FE4">
        <w:rPr>
          <w:lang w:val="en-US"/>
        </w:rPr>
        <w:t>-12:</w:t>
      </w:r>
      <w:r>
        <w:rPr>
          <w:lang w:val="en-US"/>
        </w:rPr>
        <w:t>45</w:t>
      </w:r>
      <w:r w:rsidR="00EA025B" w:rsidRPr="00D92FE4">
        <w:rPr>
          <w:lang w:val="en-US"/>
        </w:rPr>
        <w:tab/>
      </w:r>
      <w:r w:rsidR="006E6C1D" w:rsidRPr="00D92FE4">
        <w:rPr>
          <w:lang w:val="en-US"/>
        </w:rPr>
        <w:t xml:space="preserve">Immunotherapy in </w:t>
      </w:r>
      <w:proofErr w:type="spellStart"/>
      <w:r w:rsidR="006E6C1D" w:rsidRPr="00D92FE4">
        <w:rPr>
          <w:lang w:val="en-US"/>
        </w:rPr>
        <w:t>glioma</w:t>
      </w:r>
      <w:proofErr w:type="spellEnd"/>
      <w:r w:rsidR="006E6C1D" w:rsidRPr="00D92FE4">
        <w:rPr>
          <w:lang w:val="en-US"/>
        </w:rPr>
        <w:t xml:space="preserve">: success or failure? </w:t>
      </w:r>
      <w:r w:rsidR="00692DD6" w:rsidRPr="00D92FE4">
        <w:rPr>
          <w:lang w:val="en-US"/>
        </w:rPr>
        <w:t>(</w:t>
      </w:r>
      <w:r w:rsidR="00692DD6" w:rsidRPr="00DA145A">
        <w:rPr>
          <w:color w:val="C0504D" w:themeColor="accent2"/>
          <w:lang w:val="en-US"/>
        </w:rPr>
        <w:t>M. Weller</w:t>
      </w:r>
      <w:r w:rsidR="00692DD6" w:rsidRPr="00D92FE4">
        <w:rPr>
          <w:lang w:val="en-US"/>
        </w:rPr>
        <w:t>)</w:t>
      </w:r>
    </w:p>
    <w:p w14:paraId="59736124" w14:textId="26C8D414" w:rsidR="002701E1" w:rsidRPr="005308B8" w:rsidRDefault="001A179E" w:rsidP="005308B8">
      <w:pPr>
        <w:rPr>
          <w:rFonts w:ascii="Times" w:eastAsia="Times New Roman" w:hAnsi="Times" w:cs="Times New Roman"/>
          <w:sz w:val="20"/>
          <w:szCs w:val="20"/>
          <w:lang w:eastAsia="de-DE"/>
        </w:rPr>
      </w:pPr>
      <w:r>
        <w:rPr>
          <w:lang w:val="en-US"/>
        </w:rPr>
        <w:t>12.45- 13.15</w:t>
      </w:r>
      <w:r w:rsidR="002701E1">
        <w:rPr>
          <w:lang w:val="en-US"/>
        </w:rPr>
        <w:tab/>
      </w:r>
      <w:r w:rsidR="002641C3">
        <w:rPr>
          <w:lang w:val="en-US"/>
        </w:rPr>
        <w:t xml:space="preserve">      </w:t>
      </w:r>
      <w:proofErr w:type="spellStart"/>
      <w:proofErr w:type="gramStart"/>
      <w:r w:rsidR="00827C28" w:rsidRPr="00674A5A">
        <w:rPr>
          <w:rFonts w:eastAsia="Times New Roman" w:cs="Arial"/>
          <w:color w:val="000000" w:themeColor="text1"/>
          <w:lang w:eastAsia="de-DE"/>
        </w:rPr>
        <w:t>Combinatorial</w:t>
      </w:r>
      <w:proofErr w:type="spellEnd"/>
      <w:proofErr w:type="gramEnd"/>
      <w:r w:rsidR="00827C28" w:rsidRPr="00674A5A">
        <w:rPr>
          <w:rFonts w:eastAsia="Times New Roman" w:cs="Arial"/>
          <w:color w:val="000000" w:themeColor="text1"/>
          <w:lang w:eastAsia="de-DE"/>
        </w:rPr>
        <w:t xml:space="preserve"> </w:t>
      </w:r>
      <w:proofErr w:type="spellStart"/>
      <w:r w:rsidR="00827C28" w:rsidRPr="00674A5A">
        <w:rPr>
          <w:rFonts w:eastAsia="Times New Roman" w:cs="Arial"/>
          <w:color w:val="000000" w:themeColor="text1"/>
          <w:lang w:eastAsia="de-DE"/>
        </w:rPr>
        <w:t>microglia</w:t>
      </w:r>
      <w:proofErr w:type="spellEnd"/>
      <w:r w:rsidR="00827C28" w:rsidRPr="00674A5A">
        <w:rPr>
          <w:rFonts w:eastAsia="Times New Roman" w:cs="Arial"/>
          <w:color w:val="000000" w:themeColor="text1"/>
          <w:lang w:eastAsia="de-DE"/>
        </w:rPr>
        <w:t xml:space="preserve"> &amp;</w:t>
      </w:r>
      <w:r w:rsidR="002641C3" w:rsidRPr="00674A5A">
        <w:rPr>
          <w:rFonts w:eastAsia="Times New Roman" w:cs="Arial"/>
          <w:color w:val="000000" w:themeColor="text1"/>
          <w:lang w:eastAsia="de-DE"/>
        </w:rPr>
        <w:t xml:space="preserve"> </w:t>
      </w:r>
      <w:proofErr w:type="spellStart"/>
      <w:r w:rsidR="002641C3" w:rsidRPr="00674A5A">
        <w:rPr>
          <w:rFonts w:eastAsia="Times New Roman" w:cs="Arial"/>
          <w:color w:val="000000" w:themeColor="text1"/>
          <w:lang w:eastAsia="de-DE"/>
        </w:rPr>
        <w:t>tumor</w:t>
      </w:r>
      <w:proofErr w:type="spellEnd"/>
      <w:r w:rsidR="002641C3" w:rsidRPr="00674A5A">
        <w:rPr>
          <w:rFonts w:eastAsia="Times New Roman" w:cs="Arial"/>
          <w:color w:val="000000" w:themeColor="text1"/>
          <w:lang w:eastAsia="de-DE"/>
        </w:rPr>
        <w:t xml:space="preserve"> </w:t>
      </w:r>
      <w:proofErr w:type="spellStart"/>
      <w:r w:rsidR="002641C3" w:rsidRPr="00674A5A">
        <w:rPr>
          <w:rFonts w:eastAsia="Times New Roman" w:cs="Arial"/>
          <w:color w:val="000000" w:themeColor="text1"/>
          <w:lang w:eastAsia="de-DE"/>
        </w:rPr>
        <w:t>targeting</w:t>
      </w:r>
      <w:proofErr w:type="spellEnd"/>
      <w:r w:rsidR="002641C3" w:rsidRPr="00674A5A">
        <w:rPr>
          <w:rFonts w:eastAsia="Times New Roman" w:cs="Arial"/>
          <w:color w:val="000000" w:themeColor="text1"/>
          <w:lang w:eastAsia="de-DE"/>
        </w:rPr>
        <w:t xml:space="preserve"> </w:t>
      </w:r>
      <w:proofErr w:type="spellStart"/>
      <w:r w:rsidR="002641C3" w:rsidRPr="00674A5A">
        <w:rPr>
          <w:rFonts w:eastAsia="Times New Roman" w:cs="Arial"/>
          <w:color w:val="000000" w:themeColor="text1"/>
          <w:lang w:eastAsia="de-DE"/>
        </w:rPr>
        <w:t>against</w:t>
      </w:r>
      <w:proofErr w:type="spellEnd"/>
      <w:r w:rsidR="002641C3" w:rsidRPr="00674A5A">
        <w:rPr>
          <w:rFonts w:eastAsia="Times New Roman" w:cs="Arial"/>
          <w:color w:val="000000" w:themeColor="text1"/>
          <w:lang w:eastAsia="de-DE"/>
        </w:rPr>
        <w:t xml:space="preserve"> </w:t>
      </w:r>
      <w:proofErr w:type="spellStart"/>
      <w:r w:rsidR="002641C3" w:rsidRPr="00674A5A">
        <w:rPr>
          <w:rFonts w:eastAsia="Times New Roman" w:cs="Arial"/>
          <w:color w:val="000000" w:themeColor="text1"/>
          <w:lang w:eastAsia="de-DE"/>
        </w:rPr>
        <w:t>glioblastoma</w:t>
      </w:r>
      <w:proofErr w:type="spellEnd"/>
      <w:r w:rsidR="002641C3">
        <w:rPr>
          <w:rFonts w:ascii="Arial" w:eastAsia="Times New Roman" w:hAnsi="Arial" w:cs="Arial"/>
          <w:color w:val="44546A"/>
          <w:sz w:val="20"/>
          <w:lang w:eastAsia="de-DE"/>
        </w:rPr>
        <w:t xml:space="preserve"> (</w:t>
      </w:r>
      <w:r w:rsidR="002701E1" w:rsidRPr="001A179E">
        <w:rPr>
          <w:color w:val="C0504D" w:themeColor="accent2"/>
          <w:lang w:val="en-US"/>
        </w:rPr>
        <w:t xml:space="preserve">G. </w:t>
      </w:r>
      <w:proofErr w:type="spellStart"/>
      <w:r w:rsidR="002701E1" w:rsidRPr="001A179E">
        <w:rPr>
          <w:color w:val="C0504D" w:themeColor="accent2"/>
          <w:lang w:val="en-US"/>
        </w:rPr>
        <w:t>Hutter</w:t>
      </w:r>
      <w:proofErr w:type="spellEnd"/>
      <w:r w:rsidR="002701E1" w:rsidRPr="00595475">
        <w:rPr>
          <w:lang w:val="en-US"/>
        </w:rPr>
        <w:t>)</w:t>
      </w:r>
    </w:p>
    <w:p w14:paraId="32F69B54" w14:textId="77777777" w:rsidR="00EA025B" w:rsidRPr="00D92FE4" w:rsidRDefault="00EA025B" w:rsidP="00EA025B">
      <w:pPr>
        <w:tabs>
          <w:tab w:val="left" w:pos="1701"/>
        </w:tabs>
        <w:spacing w:after="0"/>
        <w:rPr>
          <w:lang w:val="en-US"/>
        </w:rPr>
      </w:pPr>
    </w:p>
    <w:p w14:paraId="39B1C0C7" w14:textId="28E168B2" w:rsidR="00EA025B" w:rsidRPr="00D92FE4" w:rsidRDefault="00D32970" w:rsidP="00EA025B">
      <w:pPr>
        <w:tabs>
          <w:tab w:val="left" w:pos="1701"/>
        </w:tabs>
        <w:spacing w:after="0"/>
        <w:rPr>
          <w:b/>
          <w:lang w:val="en-US"/>
        </w:rPr>
      </w:pPr>
      <w:r>
        <w:rPr>
          <w:b/>
          <w:lang w:val="en-US"/>
        </w:rPr>
        <w:t>13:</w:t>
      </w:r>
      <w:r w:rsidR="001A179E">
        <w:rPr>
          <w:b/>
          <w:lang w:val="en-US"/>
        </w:rPr>
        <w:t>15-14</w:t>
      </w:r>
      <w:r w:rsidR="00EA025B" w:rsidRPr="00D92FE4">
        <w:rPr>
          <w:b/>
          <w:lang w:val="en-US"/>
        </w:rPr>
        <w:t>:</w:t>
      </w:r>
      <w:r w:rsidR="001A179E">
        <w:rPr>
          <w:b/>
          <w:lang w:val="en-US"/>
        </w:rPr>
        <w:t>00</w:t>
      </w:r>
      <w:r w:rsidR="00EA025B" w:rsidRPr="00D92FE4">
        <w:rPr>
          <w:b/>
          <w:lang w:val="en-US"/>
        </w:rPr>
        <w:tab/>
        <w:t>Lunch break</w:t>
      </w:r>
    </w:p>
    <w:p w14:paraId="733D7545" w14:textId="77777777" w:rsidR="00EA025B" w:rsidRPr="00D92FE4" w:rsidRDefault="00EA025B" w:rsidP="00EA025B">
      <w:pPr>
        <w:tabs>
          <w:tab w:val="left" w:pos="1701"/>
        </w:tabs>
        <w:spacing w:after="0"/>
        <w:rPr>
          <w:b/>
          <w:lang w:val="en-US"/>
        </w:rPr>
      </w:pPr>
    </w:p>
    <w:p w14:paraId="17C8D640" w14:textId="0A640624" w:rsidR="00EA025B" w:rsidRPr="00AF472F" w:rsidRDefault="00D32970" w:rsidP="00EA025B">
      <w:pPr>
        <w:tabs>
          <w:tab w:val="left" w:pos="1701"/>
        </w:tabs>
        <w:spacing w:after="0"/>
        <w:rPr>
          <w:lang w:val="en-US"/>
        </w:rPr>
      </w:pPr>
      <w:r>
        <w:rPr>
          <w:b/>
          <w:lang w:val="en-US"/>
        </w:rPr>
        <w:t>14:00</w:t>
      </w:r>
      <w:r w:rsidR="00EA025B" w:rsidRPr="00D92FE4">
        <w:rPr>
          <w:b/>
          <w:lang w:val="en-US"/>
        </w:rPr>
        <w:t>-</w:t>
      </w:r>
      <w:r w:rsidR="00F637CD" w:rsidRPr="00D92FE4">
        <w:rPr>
          <w:b/>
          <w:lang w:val="en-US"/>
        </w:rPr>
        <w:t>14:55</w:t>
      </w:r>
      <w:r w:rsidR="00EA025B" w:rsidRPr="00D92FE4">
        <w:rPr>
          <w:b/>
          <w:lang w:val="en-US"/>
        </w:rPr>
        <w:tab/>
      </w:r>
      <w:r w:rsidR="007F4C92" w:rsidRPr="00D92FE4">
        <w:rPr>
          <w:b/>
          <w:lang w:val="en-US"/>
        </w:rPr>
        <w:t xml:space="preserve">Controversies in </w:t>
      </w:r>
      <w:proofErr w:type="spellStart"/>
      <w:r w:rsidR="007F4C92" w:rsidRPr="00D92FE4">
        <w:rPr>
          <w:b/>
          <w:lang w:val="en-US"/>
        </w:rPr>
        <w:t>Neurooncology</w:t>
      </w:r>
      <w:proofErr w:type="spellEnd"/>
      <w:r w:rsidR="00EA025B" w:rsidRPr="00D92FE4">
        <w:rPr>
          <w:b/>
          <w:lang w:val="en-US"/>
        </w:rPr>
        <w:t xml:space="preserve"> </w:t>
      </w:r>
      <w:r w:rsidR="00EA025B" w:rsidRPr="00AF472F">
        <w:rPr>
          <w:lang w:val="en-US"/>
        </w:rPr>
        <w:t>(</w:t>
      </w:r>
      <w:proofErr w:type="spellStart"/>
      <w:r w:rsidR="00847BB7" w:rsidRPr="002B1CF8">
        <w:rPr>
          <w:color w:val="C0504D" w:themeColor="accent2"/>
          <w:lang w:val="en-US"/>
        </w:rPr>
        <w:t>Plasswilm</w:t>
      </w:r>
      <w:proofErr w:type="spellEnd"/>
      <w:r w:rsidR="00847BB7" w:rsidRPr="00031EBC">
        <w:rPr>
          <w:color w:val="C0504D" w:themeColor="accent2"/>
          <w:lang w:val="en-US"/>
        </w:rPr>
        <w:t xml:space="preserve">, </w:t>
      </w:r>
      <w:proofErr w:type="spellStart"/>
      <w:r w:rsidR="00031EBC" w:rsidRPr="00031EBC">
        <w:rPr>
          <w:color w:val="C0504D" w:themeColor="accent2"/>
          <w:lang w:val="en-US"/>
        </w:rPr>
        <w:t>Studer</w:t>
      </w:r>
      <w:proofErr w:type="spellEnd"/>
      <w:r w:rsidR="00031EBC" w:rsidRPr="00031EBC">
        <w:rPr>
          <w:color w:val="C0504D" w:themeColor="accent2"/>
          <w:lang w:val="en-US"/>
        </w:rPr>
        <w:t>,</w:t>
      </w:r>
      <w:r w:rsidR="00031EBC">
        <w:rPr>
          <w:lang w:val="en-US"/>
        </w:rPr>
        <w:t xml:space="preserve"> </w:t>
      </w:r>
      <w:proofErr w:type="spellStart"/>
      <w:r w:rsidR="00031EBC">
        <w:rPr>
          <w:color w:val="C0504D" w:themeColor="accent2"/>
          <w:lang w:val="en-US"/>
        </w:rPr>
        <w:t>Kothbauer</w:t>
      </w:r>
      <w:proofErr w:type="spellEnd"/>
      <w:r w:rsidR="00892399">
        <w:rPr>
          <w:color w:val="C0504D" w:themeColor="accent2"/>
          <w:lang w:val="en-US"/>
        </w:rPr>
        <w:t>)</w:t>
      </w:r>
    </w:p>
    <w:p w14:paraId="0ED0043C" w14:textId="71AE062B" w:rsidR="00EA025B" w:rsidRDefault="00F637CD" w:rsidP="00EA025B">
      <w:pPr>
        <w:tabs>
          <w:tab w:val="left" w:pos="1701"/>
        </w:tabs>
        <w:spacing w:after="0"/>
        <w:rPr>
          <w:lang w:val="en-US"/>
        </w:rPr>
      </w:pPr>
      <w:r w:rsidRPr="00D92FE4">
        <w:rPr>
          <w:lang w:val="en-US"/>
        </w:rPr>
        <w:t>13:35-13:5</w:t>
      </w:r>
      <w:r w:rsidR="00EA025B" w:rsidRPr="00D92FE4">
        <w:rPr>
          <w:lang w:val="en-US"/>
        </w:rPr>
        <w:t>5</w:t>
      </w:r>
      <w:r w:rsidR="00EA025B" w:rsidRPr="00D92FE4">
        <w:rPr>
          <w:lang w:val="en-US"/>
        </w:rPr>
        <w:tab/>
      </w:r>
      <w:r w:rsidR="007F4C92" w:rsidRPr="00D92FE4">
        <w:rPr>
          <w:lang w:val="en-US"/>
        </w:rPr>
        <w:t xml:space="preserve">Extent of resection versus functional preservation </w:t>
      </w:r>
      <w:r w:rsidR="00827C28" w:rsidRPr="00827C28">
        <w:rPr>
          <w:lang w:val="en-US"/>
        </w:rPr>
        <w:t>(</w:t>
      </w:r>
      <w:r w:rsidR="007F4C92" w:rsidRPr="00DA145A">
        <w:rPr>
          <w:color w:val="C0504D" w:themeColor="accent2"/>
          <w:lang w:val="en-US"/>
        </w:rPr>
        <w:t xml:space="preserve">Ph. </w:t>
      </w:r>
      <w:proofErr w:type="spellStart"/>
      <w:r w:rsidR="007F4C92" w:rsidRPr="00DA145A">
        <w:rPr>
          <w:color w:val="C0504D" w:themeColor="accent2"/>
          <w:lang w:val="en-US"/>
        </w:rPr>
        <w:t>Schucht</w:t>
      </w:r>
      <w:proofErr w:type="spellEnd"/>
      <w:r w:rsidR="007F4C92" w:rsidRPr="00D92FE4">
        <w:rPr>
          <w:lang w:val="en-US"/>
        </w:rPr>
        <w:t>)</w:t>
      </w:r>
    </w:p>
    <w:p w14:paraId="51EC3307" w14:textId="12419BFE" w:rsidR="00AB1CC7" w:rsidRPr="00D92FE4" w:rsidRDefault="00AB1CC7" w:rsidP="00EA025B">
      <w:pPr>
        <w:tabs>
          <w:tab w:val="left" w:pos="1701"/>
        </w:tabs>
        <w:spacing w:after="0"/>
        <w:rPr>
          <w:lang w:val="en-US"/>
        </w:rPr>
      </w:pPr>
      <w:r>
        <w:rPr>
          <w:lang w:val="en-US"/>
        </w:rPr>
        <w:tab/>
      </w:r>
      <w:r w:rsidRPr="00D92FE4">
        <w:rPr>
          <w:lang w:val="en-US"/>
        </w:rPr>
        <w:t>Neuropsychology</w:t>
      </w:r>
      <w:r>
        <w:rPr>
          <w:lang w:val="en-US"/>
        </w:rPr>
        <w:t xml:space="preserve">: late toxicity of </w:t>
      </w:r>
      <w:r w:rsidR="00092AFC">
        <w:rPr>
          <w:lang w:val="en-US"/>
        </w:rPr>
        <w:t xml:space="preserve">current </w:t>
      </w:r>
      <w:proofErr w:type="spellStart"/>
      <w:r>
        <w:rPr>
          <w:lang w:val="en-US"/>
        </w:rPr>
        <w:t>glioma</w:t>
      </w:r>
      <w:proofErr w:type="spellEnd"/>
      <w:r>
        <w:rPr>
          <w:lang w:val="en-US"/>
        </w:rPr>
        <w:t xml:space="preserve"> treatment </w:t>
      </w:r>
      <w:r w:rsidRPr="00D92FE4">
        <w:rPr>
          <w:lang w:val="en-US"/>
        </w:rPr>
        <w:t xml:space="preserve"> (</w:t>
      </w:r>
      <w:r w:rsidRPr="008A03FD">
        <w:rPr>
          <w:color w:val="C0504D" w:themeColor="accent2"/>
          <w:lang w:val="en-US"/>
        </w:rPr>
        <w:t xml:space="preserve">T. </w:t>
      </w:r>
      <w:proofErr w:type="spellStart"/>
      <w:r w:rsidRPr="008A03FD">
        <w:rPr>
          <w:color w:val="C0504D" w:themeColor="accent2"/>
          <w:lang w:val="en-US"/>
        </w:rPr>
        <w:t>Pflugshaupt</w:t>
      </w:r>
      <w:proofErr w:type="spellEnd"/>
      <w:r w:rsidRPr="00D92FE4">
        <w:rPr>
          <w:lang w:val="en-US"/>
        </w:rPr>
        <w:t>)</w:t>
      </w:r>
    </w:p>
    <w:p w14:paraId="317729E8" w14:textId="0D4CCC29" w:rsidR="00AB1CC7" w:rsidRPr="00D92FE4" w:rsidRDefault="00EA025B" w:rsidP="00AB1CC7">
      <w:pPr>
        <w:tabs>
          <w:tab w:val="left" w:pos="1701"/>
        </w:tabs>
        <w:spacing w:after="0"/>
        <w:ind w:left="1700" w:hanging="1700"/>
        <w:rPr>
          <w:lang w:val="en-US"/>
        </w:rPr>
      </w:pPr>
      <w:r w:rsidRPr="00D92FE4">
        <w:rPr>
          <w:lang w:val="en-US"/>
        </w:rPr>
        <w:t>13:</w:t>
      </w:r>
      <w:r w:rsidR="00F637CD" w:rsidRPr="00D92FE4">
        <w:rPr>
          <w:lang w:val="en-US"/>
        </w:rPr>
        <w:t>5</w:t>
      </w:r>
      <w:r w:rsidRPr="00D92FE4">
        <w:rPr>
          <w:lang w:val="en-US"/>
        </w:rPr>
        <w:t>5-1</w:t>
      </w:r>
      <w:r w:rsidR="00F637CD" w:rsidRPr="00D92FE4">
        <w:rPr>
          <w:lang w:val="en-US"/>
        </w:rPr>
        <w:t>4</w:t>
      </w:r>
      <w:r w:rsidRPr="00D92FE4">
        <w:rPr>
          <w:lang w:val="en-US"/>
        </w:rPr>
        <w:t>:</w:t>
      </w:r>
      <w:r w:rsidR="00F637CD" w:rsidRPr="00D92FE4">
        <w:rPr>
          <w:lang w:val="en-US"/>
        </w:rPr>
        <w:t>1</w:t>
      </w:r>
      <w:r w:rsidRPr="00D92FE4">
        <w:rPr>
          <w:lang w:val="en-US"/>
        </w:rPr>
        <w:t>5</w:t>
      </w:r>
      <w:r w:rsidRPr="00D92FE4">
        <w:rPr>
          <w:lang w:val="en-US"/>
        </w:rPr>
        <w:tab/>
      </w:r>
      <w:r w:rsidR="002D7E12" w:rsidRPr="00D92FE4">
        <w:rPr>
          <w:lang w:val="en-US"/>
        </w:rPr>
        <w:t xml:space="preserve">Low-grade </w:t>
      </w:r>
      <w:proofErr w:type="spellStart"/>
      <w:r w:rsidR="0070710C">
        <w:rPr>
          <w:lang w:val="en-US"/>
        </w:rPr>
        <w:t>glioma</w:t>
      </w:r>
      <w:proofErr w:type="spellEnd"/>
      <w:r w:rsidR="0070710C">
        <w:rPr>
          <w:lang w:val="en-US"/>
        </w:rPr>
        <w:t xml:space="preserve"> post</w:t>
      </w:r>
      <w:r w:rsidR="005308B8">
        <w:rPr>
          <w:lang w:val="en-US"/>
        </w:rPr>
        <w:t xml:space="preserve"> </w:t>
      </w:r>
      <w:r w:rsidR="0070710C">
        <w:rPr>
          <w:lang w:val="en-US"/>
        </w:rPr>
        <w:t>surgery</w:t>
      </w:r>
      <w:r w:rsidR="00892399">
        <w:rPr>
          <w:lang w:val="en-US"/>
        </w:rPr>
        <w:t>: wait or treat, De-escalation</w:t>
      </w:r>
      <w:r w:rsidR="002D7E12" w:rsidRPr="00D92FE4">
        <w:rPr>
          <w:lang w:val="en-US"/>
        </w:rPr>
        <w:t xml:space="preserve">: when and how? </w:t>
      </w:r>
      <w:r w:rsidR="002D7E12" w:rsidRPr="00B01C02">
        <w:rPr>
          <w:color w:val="C0504D" w:themeColor="accent2"/>
          <w:lang w:val="en-US"/>
        </w:rPr>
        <w:t xml:space="preserve">(Th. </w:t>
      </w:r>
      <w:proofErr w:type="spellStart"/>
      <w:r w:rsidR="002D7E12" w:rsidRPr="00B01C02">
        <w:rPr>
          <w:color w:val="C0504D" w:themeColor="accent2"/>
          <w:lang w:val="en-US"/>
        </w:rPr>
        <w:t>Hundsberger</w:t>
      </w:r>
      <w:proofErr w:type="spellEnd"/>
      <w:r w:rsidR="002D7E12" w:rsidRPr="00D92FE4">
        <w:rPr>
          <w:lang w:val="en-US"/>
        </w:rPr>
        <w:t>)</w:t>
      </w:r>
    </w:p>
    <w:p w14:paraId="4A79EB11" w14:textId="5BD17434" w:rsidR="00F637CD" w:rsidRPr="00D92FE4" w:rsidRDefault="00F637CD" w:rsidP="00EA025B">
      <w:pPr>
        <w:tabs>
          <w:tab w:val="left" w:pos="1701"/>
        </w:tabs>
        <w:spacing w:after="0"/>
        <w:rPr>
          <w:lang w:val="en-US"/>
        </w:rPr>
      </w:pPr>
      <w:r w:rsidRPr="00D92FE4">
        <w:rPr>
          <w:lang w:val="en-US"/>
        </w:rPr>
        <w:t>14:35-14:55</w:t>
      </w:r>
      <w:r w:rsidRPr="00D92FE4">
        <w:rPr>
          <w:lang w:val="en-US"/>
        </w:rPr>
        <w:tab/>
      </w:r>
      <w:r w:rsidR="00C06718" w:rsidRPr="00D92FE4">
        <w:rPr>
          <w:lang w:val="en-US"/>
        </w:rPr>
        <w:t>How to minimize radiation-induced brain toxicity (</w:t>
      </w:r>
      <w:r w:rsidR="00C06718" w:rsidRPr="008A03FD">
        <w:rPr>
          <w:color w:val="C0504D" w:themeColor="accent2"/>
          <w:lang w:val="en-US"/>
        </w:rPr>
        <w:t xml:space="preserve">G. </w:t>
      </w:r>
      <w:proofErr w:type="spellStart"/>
      <w:r w:rsidR="00C06718" w:rsidRPr="008A03FD">
        <w:rPr>
          <w:color w:val="C0504D" w:themeColor="accent2"/>
          <w:lang w:val="en-US"/>
        </w:rPr>
        <w:t>Studer</w:t>
      </w:r>
      <w:proofErr w:type="spellEnd"/>
      <w:r w:rsidR="00C06718" w:rsidRPr="00D92FE4">
        <w:rPr>
          <w:lang w:val="en-US"/>
        </w:rPr>
        <w:t>)</w:t>
      </w:r>
    </w:p>
    <w:p w14:paraId="423BCA69" w14:textId="77777777" w:rsidR="00F637CD" w:rsidRPr="00D92FE4" w:rsidRDefault="00F637CD" w:rsidP="00F637CD">
      <w:pPr>
        <w:tabs>
          <w:tab w:val="left" w:pos="1701"/>
        </w:tabs>
        <w:spacing w:after="0"/>
        <w:rPr>
          <w:lang w:val="en-US"/>
        </w:rPr>
      </w:pPr>
    </w:p>
    <w:p w14:paraId="0AD0F2D1" w14:textId="02710848" w:rsidR="00F637CD" w:rsidRPr="00D92FE4" w:rsidRDefault="00F637CD" w:rsidP="00F637CD">
      <w:pPr>
        <w:tabs>
          <w:tab w:val="left" w:pos="1701"/>
        </w:tabs>
        <w:spacing w:after="0"/>
        <w:rPr>
          <w:b/>
          <w:strike/>
          <w:lang w:val="en-US"/>
        </w:rPr>
      </w:pPr>
      <w:r w:rsidRPr="00D92FE4">
        <w:rPr>
          <w:b/>
          <w:lang w:val="en-US"/>
        </w:rPr>
        <w:t>14:</w:t>
      </w:r>
      <w:r w:rsidR="004E1A73" w:rsidRPr="00D92FE4">
        <w:rPr>
          <w:b/>
          <w:lang w:val="en-US"/>
        </w:rPr>
        <w:t>5</w:t>
      </w:r>
      <w:r w:rsidRPr="00D92FE4">
        <w:rPr>
          <w:b/>
          <w:lang w:val="en-US"/>
        </w:rPr>
        <w:t>5-1</w:t>
      </w:r>
      <w:r w:rsidR="004E1A73" w:rsidRPr="00D92FE4">
        <w:rPr>
          <w:b/>
          <w:lang w:val="en-US"/>
        </w:rPr>
        <w:t>5</w:t>
      </w:r>
      <w:r w:rsidRPr="00D92FE4">
        <w:rPr>
          <w:b/>
          <w:lang w:val="en-US"/>
        </w:rPr>
        <w:t>:</w:t>
      </w:r>
      <w:r w:rsidR="004E1A73" w:rsidRPr="00D92FE4">
        <w:rPr>
          <w:b/>
          <w:lang w:val="en-US"/>
        </w:rPr>
        <w:t>1</w:t>
      </w:r>
      <w:r w:rsidR="00C06718" w:rsidRPr="00D92FE4">
        <w:rPr>
          <w:b/>
          <w:lang w:val="en-US"/>
        </w:rPr>
        <w:t>0</w:t>
      </w:r>
      <w:r w:rsidR="00C06718" w:rsidRPr="00D92FE4">
        <w:rPr>
          <w:b/>
          <w:lang w:val="en-US"/>
        </w:rPr>
        <w:tab/>
        <w:t>Coffee break</w:t>
      </w:r>
    </w:p>
    <w:p w14:paraId="0CFFF925" w14:textId="77777777" w:rsidR="00F637CD" w:rsidRPr="00D92FE4" w:rsidRDefault="00F637CD" w:rsidP="00F637CD">
      <w:pPr>
        <w:tabs>
          <w:tab w:val="left" w:pos="1701"/>
        </w:tabs>
        <w:spacing w:after="0"/>
        <w:rPr>
          <w:lang w:val="en-US"/>
        </w:rPr>
      </w:pPr>
    </w:p>
    <w:p w14:paraId="5305C347" w14:textId="0CE6C176" w:rsidR="00F637CD" w:rsidRPr="00AF472F" w:rsidRDefault="00F637CD" w:rsidP="00F637CD">
      <w:pPr>
        <w:tabs>
          <w:tab w:val="left" w:pos="1701"/>
        </w:tabs>
        <w:spacing w:after="0"/>
        <w:rPr>
          <w:lang w:val="en-US"/>
        </w:rPr>
      </w:pPr>
      <w:r w:rsidRPr="00D92FE4">
        <w:rPr>
          <w:b/>
          <w:lang w:val="en-US"/>
        </w:rPr>
        <w:t>1</w:t>
      </w:r>
      <w:r w:rsidR="004E1A73" w:rsidRPr="00D92FE4">
        <w:rPr>
          <w:b/>
          <w:lang w:val="en-US"/>
        </w:rPr>
        <w:t>5</w:t>
      </w:r>
      <w:r w:rsidRPr="00D92FE4">
        <w:rPr>
          <w:b/>
          <w:lang w:val="en-US"/>
        </w:rPr>
        <w:t>:</w:t>
      </w:r>
      <w:r w:rsidR="004E1A73" w:rsidRPr="00D92FE4">
        <w:rPr>
          <w:b/>
          <w:lang w:val="en-US"/>
        </w:rPr>
        <w:t>1</w:t>
      </w:r>
      <w:r w:rsidRPr="00D92FE4">
        <w:rPr>
          <w:b/>
          <w:lang w:val="en-US"/>
        </w:rPr>
        <w:t>0-1</w:t>
      </w:r>
      <w:r w:rsidR="004E1A73" w:rsidRPr="00D92FE4">
        <w:rPr>
          <w:b/>
          <w:lang w:val="en-US"/>
        </w:rPr>
        <w:t>6</w:t>
      </w:r>
      <w:r w:rsidRPr="00D92FE4">
        <w:rPr>
          <w:b/>
          <w:lang w:val="en-US"/>
        </w:rPr>
        <w:t>:5</w:t>
      </w:r>
      <w:r w:rsidR="004E1A73" w:rsidRPr="00D92FE4">
        <w:rPr>
          <w:b/>
          <w:lang w:val="en-US"/>
        </w:rPr>
        <w:t>0</w:t>
      </w:r>
      <w:r w:rsidR="005308B8">
        <w:rPr>
          <w:b/>
          <w:lang w:val="en-US"/>
        </w:rPr>
        <w:tab/>
        <w:t>Rare topics</w:t>
      </w:r>
      <w:r w:rsidR="00F6085C">
        <w:rPr>
          <w:b/>
          <w:lang w:val="en-US"/>
        </w:rPr>
        <w:t xml:space="preserve">  </w:t>
      </w:r>
      <w:r w:rsidRPr="00425563">
        <w:rPr>
          <w:color w:val="C0504D" w:themeColor="accent2"/>
          <w:lang w:val="en-US"/>
        </w:rPr>
        <w:t>(</w:t>
      </w:r>
      <w:proofErr w:type="spellStart"/>
      <w:r w:rsidR="00425563" w:rsidRPr="00425563">
        <w:rPr>
          <w:color w:val="C0504D" w:themeColor="accent2"/>
          <w:lang w:val="en-US"/>
        </w:rPr>
        <w:t>A.</w:t>
      </w:r>
      <w:r w:rsidR="00DA145A" w:rsidRPr="00425563">
        <w:rPr>
          <w:color w:val="C0504D" w:themeColor="accent2"/>
          <w:lang w:val="en-US"/>
        </w:rPr>
        <w:t>Hotting</w:t>
      </w:r>
      <w:r w:rsidR="00425563" w:rsidRPr="00425563">
        <w:rPr>
          <w:color w:val="C0504D" w:themeColor="accent2"/>
          <w:lang w:val="en-US"/>
        </w:rPr>
        <w:t>er</w:t>
      </w:r>
      <w:proofErr w:type="spellEnd"/>
      <w:r w:rsidR="00995B7A" w:rsidRPr="00425563">
        <w:rPr>
          <w:color w:val="C0504D" w:themeColor="accent2"/>
          <w:lang w:val="en-US"/>
        </w:rPr>
        <w:t xml:space="preserve">, </w:t>
      </w:r>
      <w:r w:rsidR="00425563" w:rsidRPr="00425563">
        <w:rPr>
          <w:color w:val="C0504D" w:themeColor="accent2"/>
          <w:lang w:val="en-US"/>
        </w:rPr>
        <w:t xml:space="preserve">M. </w:t>
      </w:r>
      <w:proofErr w:type="spellStart"/>
      <w:r w:rsidR="007D54CA" w:rsidRPr="00425563">
        <w:rPr>
          <w:color w:val="C0504D" w:themeColor="accent2"/>
          <w:lang w:val="en-US"/>
        </w:rPr>
        <w:t>Reinert</w:t>
      </w:r>
      <w:proofErr w:type="spellEnd"/>
      <w:r w:rsidRPr="00425563">
        <w:rPr>
          <w:color w:val="C0504D" w:themeColor="accent2"/>
          <w:lang w:val="en-US"/>
        </w:rPr>
        <w:t>)</w:t>
      </w:r>
    </w:p>
    <w:p w14:paraId="1F215589" w14:textId="44423FFA" w:rsidR="00F637CD" w:rsidRPr="00D92FE4" w:rsidRDefault="00F637CD" w:rsidP="004B24E2">
      <w:pPr>
        <w:tabs>
          <w:tab w:val="left" w:pos="1701"/>
        </w:tabs>
        <w:spacing w:after="0"/>
        <w:ind w:left="1700" w:hanging="1700"/>
        <w:rPr>
          <w:lang w:val="en-US"/>
        </w:rPr>
      </w:pPr>
      <w:r w:rsidRPr="00D92FE4">
        <w:rPr>
          <w:lang w:val="en-US"/>
        </w:rPr>
        <w:t>1</w:t>
      </w:r>
      <w:r w:rsidR="004E1A73" w:rsidRPr="00D92FE4">
        <w:rPr>
          <w:lang w:val="en-US"/>
        </w:rPr>
        <w:t>5</w:t>
      </w:r>
      <w:r w:rsidRPr="00D92FE4">
        <w:rPr>
          <w:lang w:val="en-US"/>
        </w:rPr>
        <w:t>:</w:t>
      </w:r>
      <w:r w:rsidR="004E1A73" w:rsidRPr="00D92FE4">
        <w:rPr>
          <w:lang w:val="en-US"/>
        </w:rPr>
        <w:t>1</w:t>
      </w:r>
      <w:r w:rsidRPr="00D92FE4">
        <w:rPr>
          <w:lang w:val="en-US"/>
        </w:rPr>
        <w:t>0-15:</w:t>
      </w:r>
      <w:r w:rsidR="004E1A73" w:rsidRPr="00D92FE4">
        <w:rPr>
          <w:lang w:val="en-US"/>
        </w:rPr>
        <w:t>3</w:t>
      </w:r>
      <w:r w:rsidRPr="00D92FE4">
        <w:rPr>
          <w:lang w:val="en-US"/>
        </w:rPr>
        <w:t>0</w:t>
      </w:r>
      <w:r w:rsidRPr="00D92FE4">
        <w:rPr>
          <w:lang w:val="en-US"/>
        </w:rPr>
        <w:tab/>
      </w:r>
      <w:r w:rsidR="00F6085C">
        <w:rPr>
          <w:lang w:val="en-US"/>
        </w:rPr>
        <w:tab/>
      </w:r>
      <w:proofErr w:type="spellStart"/>
      <w:r w:rsidR="00F6085C">
        <w:rPr>
          <w:lang w:val="en-US"/>
        </w:rPr>
        <w:t>IDHwt</w:t>
      </w:r>
      <w:proofErr w:type="spellEnd"/>
      <w:r w:rsidR="00F6085C">
        <w:rPr>
          <w:lang w:val="en-US"/>
        </w:rPr>
        <w:t xml:space="preserve"> </w:t>
      </w:r>
      <w:proofErr w:type="spellStart"/>
      <w:r w:rsidR="00F6085C">
        <w:rPr>
          <w:lang w:val="en-US"/>
        </w:rPr>
        <w:t>glioma</w:t>
      </w:r>
      <w:proofErr w:type="spellEnd"/>
      <w:r w:rsidR="00F6085C">
        <w:rPr>
          <w:lang w:val="en-US"/>
        </w:rPr>
        <w:t xml:space="preserve"> with</w:t>
      </w:r>
      <w:r w:rsidR="0070710C">
        <w:rPr>
          <w:lang w:val="en-US"/>
        </w:rPr>
        <w:t xml:space="preserve"> potential </w:t>
      </w:r>
      <w:r w:rsidR="00785B74">
        <w:rPr>
          <w:lang w:val="en-US"/>
        </w:rPr>
        <w:t>actionable</w:t>
      </w:r>
      <w:r w:rsidR="00F6085C">
        <w:rPr>
          <w:lang w:val="en-US"/>
        </w:rPr>
        <w:t xml:space="preserve"> </w:t>
      </w:r>
      <w:r w:rsidR="0070710C">
        <w:rPr>
          <w:lang w:val="en-US"/>
        </w:rPr>
        <w:t xml:space="preserve">targets: FGFR, </w:t>
      </w:r>
      <w:proofErr w:type="spellStart"/>
      <w:r w:rsidR="0070710C">
        <w:rPr>
          <w:lang w:val="en-US"/>
        </w:rPr>
        <w:t>Histon</w:t>
      </w:r>
      <w:proofErr w:type="spellEnd"/>
      <w:r w:rsidR="00A91C2B" w:rsidRPr="00D92FE4">
        <w:rPr>
          <w:lang w:val="en-US"/>
        </w:rPr>
        <w:t>, BRAF (</w:t>
      </w:r>
      <w:proofErr w:type="spellStart"/>
      <w:r w:rsidR="00AF1306" w:rsidRPr="005871C4">
        <w:rPr>
          <w:color w:val="C0504D" w:themeColor="accent2"/>
          <w:lang w:val="en-US"/>
        </w:rPr>
        <w:t>P.Roth</w:t>
      </w:r>
      <w:proofErr w:type="spellEnd"/>
      <w:r w:rsidR="00A91C2B" w:rsidRPr="005871C4">
        <w:rPr>
          <w:color w:val="C0504D" w:themeColor="accent2"/>
          <w:lang w:val="en-US"/>
        </w:rPr>
        <w:t>)</w:t>
      </w:r>
    </w:p>
    <w:p w14:paraId="5CDB1AF8" w14:textId="24D254FC" w:rsidR="00F637CD" w:rsidRPr="00D92FE4" w:rsidRDefault="00F637CD" w:rsidP="00F637CD">
      <w:pPr>
        <w:tabs>
          <w:tab w:val="left" w:pos="1701"/>
        </w:tabs>
        <w:spacing w:after="0"/>
        <w:rPr>
          <w:lang w:val="en-US"/>
        </w:rPr>
      </w:pPr>
      <w:r w:rsidRPr="00D92FE4">
        <w:rPr>
          <w:lang w:val="en-US"/>
        </w:rPr>
        <w:t>1</w:t>
      </w:r>
      <w:r w:rsidR="004E1A73" w:rsidRPr="00D92FE4">
        <w:rPr>
          <w:lang w:val="en-US"/>
        </w:rPr>
        <w:t>5:30-15:5</w:t>
      </w:r>
      <w:r w:rsidRPr="00D92FE4">
        <w:rPr>
          <w:lang w:val="en-US"/>
        </w:rPr>
        <w:t>0</w:t>
      </w:r>
      <w:r w:rsidRPr="00D92FE4">
        <w:rPr>
          <w:lang w:val="en-US"/>
        </w:rPr>
        <w:tab/>
      </w:r>
      <w:proofErr w:type="spellStart"/>
      <w:r w:rsidR="006446CD" w:rsidRPr="00D92FE4">
        <w:rPr>
          <w:lang w:val="en-US"/>
        </w:rPr>
        <w:t>Medulloblastoma</w:t>
      </w:r>
      <w:proofErr w:type="spellEnd"/>
      <w:r w:rsidR="006446CD" w:rsidRPr="00D92FE4">
        <w:rPr>
          <w:lang w:val="en-US"/>
        </w:rPr>
        <w:t xml:space="preserve"> in adults</w:t>
      </w:r>
      <w:r w:rsidR="00692DD6" w:rsidRPr="00D92FE4">
        <w:rPr>
          <w:lang w:val="en-US"/>
        </w:rPr>
        <w:t xml:space="preserve"> </w:t>
      </w:r>
      <w:r w:rsidR="00692DD6" w:rsidRPr="008B2A71">
        <w:rPr>
          <w:color w:val="C0504D" w:themeColor="accent2"/>
          <w:lang w:val="en-US"/>
        </w:rPr>
        <w:t>(</w:t>
      </w:r>
      <w:r w:rsidR="00FA46E3" w:rsidRPr="008B2A71">
        <w:rPr>
          <w:color w:val="C0504D" w:themeColor="accent2"/>
          <w:lang w:val="en-US"/>
        </w:rPr>
        <w:t xml:space="preserve">P. </w:t>
      </w:r>
      <w:proofErr w:type="spellStart"/>
      <w:r w:rsidR="00FA46E3" w:rsidRPr="008B2A71">
        <w:rPr>
          <w:color w:val="C0504D" w:themeColor="accent2"/>
          <w:lang w:val="en-US"/>
        </w:rPr>
        <w:t>Hau</w:t>
      </w:r>
      <w:proofErr w:type="spellEnd"/>
      <w:r w:rsidR="00692DD6" w:rsidRPr="008B2A71">
        <w:rPr>
          <w:color w:val="C0504D" w:themeColor="accent2"/>
          <w:lang w:val="en-US"/>
        </w:rPr>
        <w:t>)</w:t>
      </w:r>
    </w:p>
    <w:p w14:paraId="5CA690C1" w14:textId="05E19A39" w:rsidR="00F637CD" w:rsidRPr="00D92FE4" w:rsidRDefault="00F637CD" w:rsidP="00F637CD">
      <w:pPr>
        <w:tabs>
          <w:tab w:val="left" w:pos="1701"/>
        </w:tabs>
        <w:spacing w:after="0"/>
        <w:rPr>
          <w:lang w:val="en-US"/>
        </w:rPr>
      </w:pPr>
      <w:r w:rsidRPr="00D92FE4">
        <w:rPr>
          <w:lang w:val="en-US"/>
        </w:rPr>
        <w:t>1</w:t>
      </w:r>
      <w:r w:rsidR="004E1A73" w:rsidRPr="00D92FE4">
        <w:rPr>
          <w:lang w:val="en-US"/>
        </w:rPr>
        <w:t>5:50-16:10</w:t>
      </w:r>
      <w:r w:rsidRPr="00D92FE4">
        <w:rPr>
          <w:lang w:val="en-US"/>
        </w:rPr>
        <w:tab/>
      </w:r>
      <w:proofErr w:type="spellStart"/>
      <w:r w:rsidR="0070710C">
        <w:rPr>
          <w:lang w:val="en-US"/>
        </w:rPr>
        <w:t>L</w:t>
      </w:r>
      <w:r w:rsidR="00F6085C">
        <w:rPr>
          <w:lang w:val="en-US"/>
        </w:rPr>
        <w:t>eptomeningeal</w:t>
      </w:r>
      <w:proofErr w:type="spellEnd"/>
      <w:r w:rsidR="00F6085C">
        <w:rPr>
          <w:lang w:val="en-US"/>
        </w:rPr>
        <w:t xml:space="preserve"> disease: manifestation</w:t>
      </w:r>
      <w:r w:rsidR="0070710C">
        <w:rPr>
          <w:lang w:val="en-US"/>
        </w:rPr>
        <w:t xml:space="preserve"> and treatment</w:t>
      </w:r>
      <w:r w:rsidR="00A91C2B" w:rsidRPr="00D92FE4">
        <w:rPr>
          <w:lang w:val="en-US"/>
        </w:rPr>
        <w:t xml:space="preserve"> (</w:t>
      </w:r>
      <w:r w:rsidR="0019218A" w:rsidRPr="00D71870">
        <w:rPr>
          <w:color w:val="C0504D" w:themeColor="accent2"/>
          <w:lang w:val="en-US"/>
        </w:rPr>
        <w:t xml:space="preserve">T. </w:t>
      </w:r>
      <w:proofErr w:type="spellStart"/>
      <w:r w:rsidR="0019218A" w:rsidRPr="00D71870">
        <w:rPr>
          <w:color w:val="C0504D" w:themeColor="accent2"/>
          <w:lang w:val="en-US"/>
        </w:rPr>
        <w:t>Pukrop</w:t>
      </w:r>
      <w:proofErr w:type="spellEnd"/>
      <w:r w:rsidR="00A91C2B" w:rsidRPr="00D92FE4">
        <w:rPr>
          <w:lang w:val="en-US"/>
        </w:rPr>
        <w:t>)</w:t>
      </w:r>
    </w:p>
    <w:p w14:paraId="7D0C3532" w14:textId="76990AC6" w:rsidR="00F637CD" w:rsidRPr="00595475" w:rsidRDefault="004E1A73" w:rsidP="00F637CD">
      <w:pPr>
        <w:tabs>
          <w:tab w:val="left" w:pos="1701"/>
        </w:tabs>
        <w:spacing w:after="0"/>
        <w:rPr>
          <w:lang w:val="en-US"/>
        </w:rPr>
      </w:pPr>
      <w:r w:rsidRPr="00595475">
        <w:rPr>
          <w:lang w:val="en-US"/>
        </w:rPr>
        <w:t>16:10-16:30</w:t>
      </w:r>
      <w:r w:rsidR="005F27DB">
        <w:rPr>
          <w:lang w:val="en-US"/>
        </w:rPr>
        <w:tab/>
      </w:r>
      <w:r w:rsidR="00DA145A">
        <w:rPr>
          <w:lang w:val="en-US"/>
        </w:rPr>
        <w:t>Neurological side effects</w:t>
      </w:r>
      <w:r w:rsidR="0070710C">
        <w:rPr>
          <w:lang w:val="en-US"/>
        </w:rPr>
        <w:t xml:space="preserve"> of </w:t>
      </w:r>
      <w:r w:rsidR="00DA145A">
        <w:rPr>
          <w:lang w:val="en-US"/>
        </w:rPr>
        <w:t xml:space="preserve">Checkpoint Inhibitors </w:t>
      </w:r>
      <w:r w:rsidR="00425563">
        <w:rPr>
          <w:lang w:val="en-US"/>
        </w:rPr>
        <w:t>(</w:t>
      </w:r>
      <w:r w:rsidR="00DA145A" w:rsidRPr="002B1CF8">
        <w:rPr>
          <w:color w:val="C0504D" w:themeColor="accent2"/>
          <w:lang w:val="en-US"/>
        </w:rPr>
        <w:t>E. Wilder Smith</w:t>
      </w:r>
      <w:r w:rsidR="00425563">
        <w:rPr>
          <w:color w:val="C0504D" w:themeColor="accent2"/>
          <w:lang w:val="en-US"/>
        </w:rPr>
        <w:t>)</w:t>
      </w:r>
    </w:p>
    <w:p w14:paraId="364569EF" w14:textId="77777777" w:rsidR="00F637CD" w:rsidRPr="00595475" w:rsidRDefault="00F637CD" w:rsidP="00F637CD">
      <w:pPr>
        <w:tabs>
          <w:tab w:val="left" w:pos="1701"/>
        </w:tabs>
        <w:spacing w:after="0"/>
        <w:rPr>
          <w:lang w:val="en-US"/>
        </w:rPr>
      </w:pPr>
    </w:p>
    <w:p w14:paraId="66CCA1A9" w14:textId="416AC258" w:rsidR="00EA025B" w:rsidRPr="007F4C92" w:rsidRDefault="004E1A73" w:rsidP="00EA025B">
      <w:pPr>
        <w:tabs>
          <w:tab w:val="left" w:pos="1701"/>
        </w:tabs>
        <w:spacing w:after="0"/>
        <w:rPr>
          <w:lang w:val="en-US"/>
        </w:rPr>
      </w:pPr>
      <w:bookmarkStart w:id="0" w:name="_GoBack"/>
      <w:bookmarkEnd w:id="0"/>
      <w:r w:rsidRPr="00D92FE4">
        <w:rPr>
          <w:b/>
          <w:lang w:val="en-US"/>
        </w:rPr>
        <w:t>16:50-17:00</w:t>
      </w:r>
      <w:r w:rsidRPr="00D92FE4">
        <w:rPr>
          <w:b/>
          <w:lang w:val="en-US"/>
        </w:rPr>
        <w:tab/>
      </w:r>
      <w:r w:rsidR="0036750E" w:rsidRPr="00D92FE4">
        <w:rPr>
          <w:b/>
          <w:lang w:val="en-US"/>
        </w:rPr>
        <w:t>Closing remarks</w:t>
      </w:r>
      <w:r w:rsidR="00AC57DD">
        <w:rPr>
          <w:b/>
          <w:lang w:val="en-US"/>
        </w:rPr>
        <w:t xml:space="preserve"> </w:t>
      </w:r>
      <w:r w:rsidR="00F369F2" w:rsidRPr="00AC57DD">
        <w:rPr>
          <w:color w:val="C0504D" w:themeColor="accent2"/>
          <w:lang w:val="en-US"/>
        </w:rPr>
        <w:t xml:space="preserve">K. </w:t>
      </w:r>
      <w:proofErr w:type="spellStart"/>
      <w:r w:rsidRPr="00AC57DD">
        <w:rPr>
          <w:color w:val="C0504D" w:themeColor="accent2"/>
          <w:lang w:val="en-US"/>
        </w:rPr>
        <w:t>Kothbauer</w:t>
      </w:r>
      <w:proofErr w:type="spellEnd"/>
      <w:r w:rsidRPr="00AC57DD">
        <w:rPr>
          <w:color w:val="C0504D" w:themeColor="accent2"/>
          <w:lang w:val="en-US"/>
        </w:rPr>
        <w:t xml:space="preserve">, </w:t>
      </w:r>
      <w:r w:rsidR="00F369F2" w:rsidRPr="00AC57DD">
        <w:rPr>
          <w:color w:val="C0504D" w:themeColor="accent2"/>
          <w:lang w:val="en-US"/>
        </w:rPr>
        <w:t xml:space="preserve">G. </w:t>
      </w:r>
      <w:proofErr w:type="spellStart"/>
      <w:r w:rsidR="00511041" w:rsidRPr="00AC57DD">
        <w:rPr>
          <w:color w:val="C0504D" w:themeColor="accent2"/>
          <w:lang w:val="en-US"/>
        </w:rPr>
        <w:t>Studer</w:t>
      </w:r>
      <w:proofErr w:type="spellEnd"/>
    </w:p>
    <w:sectPr w:rsidR="00EA025B" w:rsidRPr="007F4C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27"/>
    <w:rsid w:val="0002060C"/>
    <w:rsid w:val="00031EBC"/>
    <w:rsid w:val="00092AFC"/>
    <w:rsid w:val="0019218A"/>
    <w:rsid w:val="001A179E"/>
    <w:rsid w:val="001B3105"/>
    <w:rsid w:val="001F4552"/>
    <w:rsid w:val="00236BC3"/>
    <w:rsid w:val="002641C3"/>
    <w:rsid w:val="002701E1"/>
    <w:rsid w:val="002B1CF8"/>
    <w:rsid w:val="002D7E12"/>
    <w:rsid w:val="003653EB"/>
    <w:rsid w:val="0036640B"/>
    <w:rsid w:val="0036750E"/>
    <w:rsid w:val="00371708"/>
    <w:rsid w:val="003A1EA1"/>
    <w:rsid w:val="00412700"/>
    <w:rsid w:val="00413027"/>
    <w:rsid w:val="00413541"/>
    <w:rsid w:val="00425563"/>
    <w:rsid w:val="004369A5"/>
    <w:rsid w:val="00467704"/>
    <w:rsid w:val="004718FD"/>
    <w:rsid w:val="004B24E2"/>
    <w:rsid w:val="004B362A"/>
    <w:rsid w:val="004B60EF"/>
    <w:rsid w:val="004D1F80"/>
    <w:rsid w:val="004E1A73"/>
    <w:rsid w:val="00511041"/>
    <w:rsid w:val="005308B8"/>
    <w:rsid w:val="00546126"/>
    <w:rsid w:val="00547FE9"/>
    <w:rsid w:val="00555AAC"/>
    <w:rsid w:val="005569F3"/>
    <w:rsid w:val="005730E9"/>
    <w:rsid w:val="005871C4"/>
    <w:rsid w:val="00595475"/>
    <w:rsid w:val="005D7135"/>
    <w:rsid w:val="005F27DB"/>
    <w:rsid w:val="006348CC"/>
    <w:rsid w:val="006446CD"/>
    <w:rsid w:val="00674A5A"/>
    <w:rsid w:val="00692DD6"/>
    <w:rsid w:val="006E6C1D"/>
    <w:rsid w:val="006F2956"/>
    <w:rsid w:val="0070710C"/>
    <w:rsid w:val="00785B74"/>
    <w:rsid w:val="007A0499"/>
    <w:rsid w:val="007B12F3"/>
    <w:rsid w:val="007D54CA"/>
    <w:rsid w:val="007F4C92"/>
    <w:rsid w:val="00804F81"/>
    <w:rsid w:val="00827C28"/>
    <w:rsid w:val="00847BB7"/>
    <w:rsid w:val="0085682D"/>
    <w:rsid w:val="00892399"/>
    <w:rsid w:val="008A03FD"/>
    <w:rsid w:val="008B2A71"/>
    <w:rsid w:val="008C48EE"/>
    <w:rsid w:val="008E48E4"/>
    <w:rsid w:val="00995B7A"/>
    <w:rsid w:val="009C75D8"/>
    <w:rsid w:val="00A77B89"/>
    <w:rsid w:val="00A91C2B"/>
    <w:rsid w:val="00AB1CC7"/>
    <w:rsid w:val="00AB2509"/>
    <w:rsid w:val="00AC57DD"/>
    <w:rsid w:val="00AF1306"/>
    <w:rsid w:val="00AF472F"/>
    <w:rsid w:val="00B01C02"/>
    <w:rsid w:val="00B41AAA"/>
    <w:rsid w:val="00B61568"/>
    <w:rsid w:val="00B632BB"/>
    <w:rsid w:val="00BC7D20"/>
    <w:rsid w:val="00C06718"/>
    <w:rsid w:val="00C463FC"/>
    <w:rsid w:val="00C83E11"/>
    <w:rsid w:val="00C937BC"/>
    <w:rsid w:val="00D32970"/>
    <w:rsid w:val="00D71870"/>
    <w:rsid w:val="00D71C27"/>
    <w:rsid w:val="00D92FE4"/>
    <w:rsid w:val="00DA145A"/>
    <w:rsid w:val="00DD3FBE"/>
    <w:rsid w:val="00DD5349"/>
    <w:rsid w:val="00E26D41"/>
    <w:rsid w:val="00E32BFA"/>
    <w:rsid w:val="00EA025B"/>
    <w:rsid w:val="00EF602E"/>
    <w:rsid w:val="00F369F2"/>
    <w:rsid w:val="00F6085C"/>
    <w:rsid w:val="00F637CD"/>
    <w:rsid w:val="00F81185"/>
    <w:rsid w:val="00F921E8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A33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D534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character" w:styleId="Betont">
    <w:name w:val="Strong"/>
    <w:basedOn w:val="Absatzstandardschriftart"/>
    <w:uiPriority w:val="22"/>
    <w:qFormat/>
    <w:rsid w:val="00DD534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D534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character" w:styleId="Betont">
    <w:name w:val="Strong"/>
    <w:basedOn w:val="Absatzstandardschriftart"/>
    <w:uiPriority w:val="22"/>
    <w:qFormat/>
    <w:rsid w:val="00DD5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Spital Aarau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Roelcke Ulrich</dc:creator>
  <cp:lastModifiedBy>Silvia Hofer</cp:lastModifiedBy>
  <cp:revision>54</cp:revision>
  <dcterms:created xsi:type="dcterms:W3CDTF">2018-10-01T06:58:00Z</dcterms:created>
  <dcterms:modified xsi:type="dcterms:W3CDTF">2018-10-15T12:52:00Z</dcterms:modified>
</cp:coreProperties>
</file>