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9A" w:rsidRPr="0056329A" w:rsidRDefault="00BF59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Kantonsspital Graubünden – </w:t>
      </w:r>
      <w:r w:rsidR="0056329A" w:rsidRPr="0056329A">
        <w:rPr>
          <w:b/>
          <w:sz w:val="24"/>
          <w:szCs w:val="24"/>
        </w:rPr>
        <w:t>Onkologie/Hämatologie</w:t>
      </w:r>
      <w:r>
        <w:rPr>
          <w:b/>
          <w:sz w:val="24"/>
          <w:szCs w:val="24"/>
        </w:rPr>
        <w:t xml:space="preserve"> &amp; Radioonkologie</w:t>
      </w:r>
    </w:p>
    <w:p w:rsidR="0056329A" w:rsidRDefault="0056329A"/>
    <w:p w:rsidR="0056329A" w:rsidRDefault="0056329A" w:rsidP="0056329A">
      <w:pPr>
        <w:pBdr>
          <w:top w:val="single" w:sz="4" w:space="1" w:color="auto"/>
        </w:pBdr>
      </w:pPr>
    </w:p>
    <w:p w:rsidR="0056329A" w:rsidRPr="0056329A" w:rsidRDefault="0056329A">
      <w:pPr>
        <w:rPr>
          <w:b/>
          <w:smallCaps/>
          <w:color w:val="943634" w:themeColor="accent2" w:themeShade="BF"/>
          <w:sz w:val="56"/>
          <w:szCs w:val="56"/>
        </w:rPr>
      </w:pPr>
      <w:proofErr w:type="spellStart"/>
      <w:r w:rsidRPr="0056329A">
        <w:rPr>
          <w:b/>
          <w:smallCaps/>
          <w:color w:val="943634" w:themeColor="accent2" w:themeShade="BF"/>
          <w:sz w:val="56"/>
          <w:szCs w:val="56"/>
        </w:rPr>
        <w:t>Onkolunch</w:t>
      </w:r>
      <w:proofErr w:type="spellEnd"/>
      <w:r w:rsidRPr="0056329A">
        <w:rPr>
          <w:b/>
          <w:smallCaps/>
          <w:color w:val="943634" w:themeColor="accent2" w:themeShade="BF"/>
          <w:sz w:val="56"/>
          <w:szCs w:val="56"/>
        </w:rPr>
        <w:t xml:space="preserve"> 20</w:t>
      </w:r>
      <w:r w:rsidR="00E6082C">
        <w:rPr>
          <w:b/>
          <w:smallCaps/>
          <w:color w:val="943634" w:themeColor="accent2" w:themeShade="BF"/>
          <w:sz w:val="56"/>
          <w:szCs w:val="56"/>
        </w:rPr>
        <w:t>20 – Provisorisch</w:t>
      </w:r>
    </w:p>
    <w:p w:rsidR="0056329A" w:rsidRDefault="0056329A" w:rsidP="0056329A">
      <w:pPr>
        <w:pBdr>
          <w:bottom w:val="single" w:sz="4" w:space="1" w:color="auto"/>
        </w:pBdr>
      </w:pPr>
    </w:p>
    <w:p w:rsidR="0056329A" w:rsidRDefault="0056329A"/>
    <w:p w:rsidR="0056329A" w:rsidRPr="0056329A" w:rsidRDefault="0056329A">
      <w:pPr>
        <w:rPr>
          <w:sz w:val="20"/>
          <w:szCs w:val="20"/>
        </w:rPr>
      </w:pPr>
      <w:r w:rsidRPr="008C56DB">
        <w:rPr>
          <w:b/>
          <w:sz w:val="20"/>
          <w:szCs w:val="20"/>
        </w:rPr>
        <w:t>Freitag von 12.15 – 13.00 Uhr</w:t>
      </w:r>
      <w:r w:rsidRPr="0056329A">
        <w:rPr>
          <w:sz w:val="20"/>
          <w:szCs w:val="20"/>
        </w:rPr>
        <w:t xml:space="preserve"> – Kantonsspital Graubünden, Loestrasse 170, 7000 Chur – Hörsaal</w:t>
      </w:r>
    </w:p>
    <w:p w:rsidR="0056329A" w:rsidRDefault="0056329A" w:rsidP="00876BC1">
      <w:pPr>
        <w:pBdr>
          <w:bottom w:val="single" w:sz="4" w:space="1" w:color="auto"/>
        </w:pBdr>
      </w:pPr>
    </w:p>
    <w:p w:rsidR="0056329A" w:rsidRDefault="0056329A"/>
    <w:p w:rsidR="00482C73" w:rsidRDefault="00482C73"/>
    <w:tbl>
      <w:tblPr>
        <w:tblStyle w:val="Tabellenraster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1"/>
        <w:gridCol w:w="296"/>
        <w:gridCol w:w="7999"/>
      </w:tblGrid>
      <w:tr w:rsidR="00482C73" w:rsidRPr="00943B33" w:rsidTr="00482C73">
        <w:tc>
          <w:tcPr>
            <w:tcW w:w="2161" w:type="dxa"/>
          </w:tcPr>
          <w:p w:rsidR="00482C73" w:rsidRDefault="00E6082C" w:rsidP="00E6082C">
            <w:pPr>
              <w:spacing w:before="120" w:after="120"/>
            </w:pPr>
            <w:r>
              <w:t>3</w:t>
            </w:r>
            <w:r w:rsidR="00482C73">
              <w:t>. Januar 20</w:t>
            </w:r>
            <w:r>
              <w:t>20</w:t>
            </w:r>
          </w:p>
        </w:tc>
        <w:tc>
          <w:tcPr>
            <w:tcW w:w="296" w:type="dxa"/>
          </w:tcPr>
          <w:p w:rsidR="00482C73" w:rsidRDefault="00482C73" w:rsidP="0056329A">
            <w:pPr>
              <w:spacing w:before="120" w:after="120"/>
            </w:pPr>
          </w:p>
        </w:tc>
        <w:tc>
          <w:tcPr>
            <w:tcW w:w="7999" w:type="dxa"/>
          </w:tcPr>
          <w:p w:rsidR="00482C73" w:rsidRPr="00943B33" w:rsidRDefault="00482C73" w:rsidP="005142DF">
            <w:pPr>
              <w:spacing w:before="120" w:after="120"/>
              <w:rPr>
                <w:sz w:val="20"/>
                <w:szCs w:val="20"/>
                <w:lang w:val="en-GB"/>
              </w:rPr>
            </w:pPr>
            <w:proofErr w:type="spellStart"/>
            <w:r w:rsidRPr="00943B33">
              <w:rPr>
                <w:b/>
                <w:smallCaps/>
                <w:lang w:val="en-GB"/>
              </w:rPr>
              <w:t>Entfällt</w:t>
            </w:r>
            <w:proofErr w:type="spellEnd"/>
          </w:p>
        </w:tc>
      </w:tr>
      <w:tr w:rsidR="00482C73" w:rsidRPr="00C67646" w:rsidTr="00C67646">
        <w:tc>
          <w:tcPr>
            <w:tcW w:w="2161" w:type="dxa"/>
            <w:shd w:val="clear" w:color="auto" w:fill="EAF1DD" w:themeFill="accent3" w:themeFillTint="33"/>
          </w:tcPr>
          <w:p w:rsidR="00482C73" w:rsidRDefault="00482C73" w:rsidP="00E6082C">
            <w:pPr>
              <w:spacing w:before="120" w:after="120"/>
            </w:pPr>
            <w:r>
              <w:t>1</w:t>
            </w:r>
            <w:r w:rsidR="00E6082C">
              <w:t>0</w:t>
            </w:r>
            <w:r>
              <w:t>. Januar 20</w:t>
            </w:r>
            <w:r w:rsidR="00E6082C">
              <w:t>20</w:t>
            </w:r>
          </w:p>
        </w:tc>
        <w:tc>
          <w:tcPr>
            <w:tcW w:w="296" w:type="dxa"/>
            <w:shd w:val="clear" w:color="auto" w:fill="EAF1DD" w:themeFill="accent3" w:themeFillTint="33"/>
          </w:tcPr>
          <w:p w:rsidR="00482C73" w:rsidRPr="00AA5BF9" w:rsidRDefault="00482C73" w:rsidP="005142DF">
            <w:pPr>
              <w:spacing w:before="120" w:after="120"/>
            </w:pPr>
          </w:p>
        </w:tc>
        <w:tc>
          <w:tcPr>
            <w:tcW w:w="7999" w:type="dxa"/>
            <w:shd w:val="clear" w:color="auto" w:fill="EAF1DD" w:themeFill="accent3" w:themeFillTint="33"/>
          </w:tcPr>
          <w:p w:rsidR="00482C73" w:rsidRPr="00FB6B93" w:rsidRDefault="00C67646" w:rsidP="00482C73">
            <w:pPr>
              <w:spacing w:before="120" w:after="120"/>
              <w:rPr>
                <w:b/>
                <w:color w:val="943634" w:themeColor="accent2" w:themeShade="BF"/>
                <w:sz w:val="24"/>
                <w:szCs w:val="24"/>
              </w:rPr>
            </w:pPr>
            <w:r w:rsidRPr="00FB6B93">
              <w:rPr>
                <w:b/>
                <w:color w:val="943634" w:themeColor="accent2" w:themeShade="BF"/>
                <w:sz w:val="24"/>
                <w:szCs w:val="24"/>
              </w:rPr>
              <w:t xml:space="preserve">Renal </w:t>
            </w:r>
            <w:proofErr w:type="spellStart"/>
            <w:r w:rsidRPr="00FB6B93">
              <w:rPr>
                <w:b/>
                <w:color w:val="943634" w:themeColor="accent2" w:themeShade="BF"/>
                <w:sz w:val="24"/>
                <w:szCs w:val="24"/>
              </w:rPr>
              <w:t>Cell</w:t>
            </w:r>
            <w:proofErr w:type="spellEnd"/>
            <w:r w:rsidRPr="00FB6B93">
              <w:rPr>
                <w:b/>
                <w:color w:val="943634" w:themeColor="accent2" w:themeShade="BF"/>
                <w:sz w:val="24"/>
                <w:szCs w:val="24"/>
              </w:rPr>
              <w:t xml:space="preserve"> Carcinoma</w:t>
            </w:r>
          </w:p>
          <w:p w:rsidR="00482C73" w:rsidRPr="00C67646" w:rsidRDefault="00C67646" w:rsidP="00C67646">
            <w:pPr>
              <w:spacing w:before="120" w:after="120"/>
              <w:rPr>
                <w:b/>
                <w:smallCaps/>
              </w:rPr>
            </w:pPr>
            <w:r w:rsidRPr="00FB6B93">
              <w:rPr>
                <w:sz w:val="20"/>
                <w:szCs w:val="20"/>
              </w:rPr>
              <w:t xml:space="preserve">Prof. Dr. med. </w:t>
            </w:r>
            <w:r>
              <w:rPr>
                <w:sz w:val="20"/>
                <w:szCs w:val="20"/>
              </w:rPr>
              <w:t xml:space="preserve">Manuela Schmidinger (Einladung </w:t>
            </w:r>
            <w:proofErr w:type="spellStart"/>
            <w:r>
              <w:rPr>
                <w:sz w:val="20"/>
                <w:szCs w:val="20"/>
              </w:rPr>
              <w:t>MSD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>Allgemeines Krankenhaus, Med. Universität, Wien (A)</w:t>
            </w:r>
          </w:p>
        </w:tc>
      </w:tr>
      <w:tr w:rsidR="00482C73" w:rsidTr="00482C73">
        <w:tc>
          <w:tcPr>
            <w:tcW w:w="2161" w:type="dxa"/>
            <w:shd w:val="clear" w:color="auto" w:fill="auto"/>
          </w:tcPr>
          <w:p w:rsidR="00482C73" w:rsidRPr="00C67646" w:rsidRDefault="00482C73" w:rsidP="00E6082C">
            <w:pPr>
              <w:spacing w:before="120" w:after="120"/>
            </w:pPr>
            <w:r w:rsidRPr="00C67646">
              <w:t>1</w:t>
            </w:r>
            <w:r w:rsidR="00E6082C" w:rsidRPr="00C67646">
              <w:t>7</w:t>
            </w:r>
            <w:r w:rsidRPr="00C67646">
              <w:t>. Januar 20</w:t>
            </w:r>
            <w:r w:rsidR="00E6082C" w:rsidRPr="00C67646">
              <w:t>20</w:t>
            </w:r>
          </w:p>
        </w:tc>
        <w:tc>
          <w:tcPr>
            <w:tcW w:w="296" w:type="dxa"/>
            <w:shd w:val="clear" w:color="auto" w:fill="auto"/>
          </w:tcPr>
          <w:p w:rsidR="00482C73" w:rsidRPr="00C67646" w:rsidRDefault="00482C73" w:rsidP="0056329A">
            <w:pPr>
              <w:spacing w:before="120" w:after="120"/>
            </w:pPr>
          </w:p>
        </w:tc>
        <w:tc>
          <w:tcPr>
            <w:tcW w:w="7999" w:type="dxa"/>
            <w:shd w:val="clear" w:color="auto" w:fill="auto"/>
          </w:tcPr>
          <w:p w:rsidR="006B34FC" w:rsidRPr="008F7461" w:rsidRDefault="006B34FC" w:rsidP="006B34FC">
            <w:pPr>
              <w:spacing w:before="120" w:after="120"/>
              <w:rPr>
                <w:b/>
                <w:color w:val="943634" w:themeColor="accent2" w:themeShade="BF"/>
                <w:sz w:val="24"/>
                <w:szCs w:val="24"/>
                <w:lang w:val="en-US"/>
              </w:rPr>
            </w:pPr>
            <w:proofErr w:type="spellStart"/>
            <w:r w:rsidRPr="008F7461">
              <w:rPr>
                <w:b/>
                <w:color w:val="943634" w:themeColor="accent2" w:themeShade="BF"/>
                <w:sz w:val="24"/>
                <w:szCs w:val="24"/>
                <w:lang w:val="en-US"/>
              </w:rPr>
              <w:t>UpDate</w:t>
            </w:r>
            <w:proofErr w:type="spellEnd"/>
            <w:r w:rsidRPr="008F7461">
              <w:rPr>
                <w:b/>
                <w:color w:val="943634" w:themeColor="accent2" w:themeShade="BF"/>
                <w:sz w:val="24"/>
                <w:szCs w:val="24"/>
                <w:lang w:val="en-US"/>
              </w:rPr>
              <w:t xml:space="preserve"> – San Antonio Breast Cancer Symposium</w:t>
            </w:r>
          </w:p>
          <w:p w:rsidR="00482C73" w:rsidRPr="00444B12" w:rsidRDefault="006B34FC" w:rsidP="006B34FC">
            <w:pPr>
              <w:spacing w:before="120" w:after="120"/>
              <w:rPr>
                <w:b/>
                <w:color w:val="943634" w:themeColor="accent2" w:themeShade="BF"/>
                <w:sz w:val="24"/>
                <w:szCs w:val="24"/>
              </w:rPr>
            </w:pPr>
            <w:r w:rsidRPr="00E6082C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 xml:space="preserve">med. Michael Schwitter, </w:t>
            </w:r>
            <w:proofErr w:type="spellStart"/>
            <w:r>
              <w:rPr>
                <w:sz w:val="20"/>
                <w:szCs w:val="20"/>
              </w:rPr>
              <w:t>Stv</w:t>
            </w:r>
            <w:proofErr w:type="spellEnd"/>
            <w:r>
              <w:rPr>
                <w:sz w:val="20"/>
                <w:szCs w:val="20"/>
              </w:rPr>
              <w:t>. Leitender Arzt Onkologie/Hämatologie</w:t>
            </w:r>
            <w:r>
              <w:rPr>
                <w:sz w:val="20"/>
                <w:szCs w:val="20"/>
              </w:rPr>
              <w:br/>
              <w:t>Kantonsspital Graubünden</w:t>
            </w:r>
          </w:p>
        </w:tc>
      </w:tr>
      <w:tr w:rsidR="00482C73" w:rsidRPr="00482C73" w:rsidTr="00482C73">
        <w:tc>
          <w:tcPr>
            <w:tcW w:w="2161" w:type="dxa"/>
          </w:tcPr>
          <w:p w:rsidR="00482C73" w:rsidRDefault="00482C73" w:rsidP="00E6082C">
            <w:pPr>
              <w:spacing w:before="120" w:after="120"/>
            </w:pPr>
            <w:r>
              <w:t>2</w:t>
            </w:r>
            <w:r w:rsidR="00E6082C">
              <w:t>4</w:t>
            </w:r>
            <w:r>
              <w:t>. Januar 20</w:t>
            </w:r>
            <w:r w:rsidR="00E6082C">
              <w:t>20</w:t>
            </w:r>
          </w:p>
        </w:tc>
        <w:tc>
          <w:tcPr>
            <w:tcW w:w="296" w:type="dxa"/>
          </w:tcPr>
          <w:p w:rsidR="00482C73" w:rsidRDefault="00482C73" w:rsidP="0056329A">
            <w:pPr>
              <w:spacing w:before="120" w:after="120"/>
            </w:pPr>
          </w:p>
        </w:tc>
        <w:tc>
          <w:tcPr>
            <w:tcW w:w="7999" w:type="dxa"/>
          </w:tcPr>
          <w:p w:rsidR="00482C73" w:rsidRDefault="00FB6B93" w:rsidP="00444B12">
            <w:pPr>
              <w:spacing w:before="120" w:after="120"/>
              <w:rPr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b/>
                <w:color w:val="943634" w:themeColor="accent2" w:themeShade="BF"/>
                <w:sz w:val="24"/>
                <w:szCs w:val="24"/>
              </w:rPr>
              <w:t xml:space="preserve">Radioonkologisches Thema – Titel </w:t>
            </w:r>
            <w:proofErr w:type="spellStart"/>
            <w:r>
              <w:rPr>
                <w:b/>
                <w:color w:val="943634" w:themeColor="accent2" w:themeShade="BF"/>
                <w:sz w:val="24"/>
                <w:szCs w:val="24"/>
              </w:rPr>
              <w:t>tbd</w:t>
            </w:r>
            <w:proofErr w:type="spellEnd"/>
          </w:p>
          <w:p w:rsidR="00482C73" w:rsidRPr="00482C73" w:rsidRDefault="00FB6B93" w:rsidP="00C67646">
            <w:pPr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Prof. </w:t>
            </w:r>
            <w:proofErr w:type="spellStart"/>
            <w:r>
              <w:rPr>
                <w:sz w:val="20"/>
                <w:szCs w:val="24"/>
              </w:rPr>
              <w:t>em</w:t>
            </w:r>
            <w:proofErr w:type="spellEnd"/>
            <w:r>
              <w:rPr>
                <w:sz w:val="20"/>
                <w:szCs w:val="24"/>
              </w:rPr>
              <w:t xml:space="preserve">. Dr. med. Urs M. </w:t>
            </w:r>
            <w:proofErr w:type="spellStart"/>
            <w:r w:rsidR="006B34FC">
              <w:rPr>
                <w:sz w:val="20"/>
                <w:szCs w:val="24"/>
              </w:rPr>
              <w:t>Lütolf</w:t>
            </w:r>
            <w:proofErr w:type="spellEnd"/>
            <w:r>
              <w:rPr>
                <w:sz w:val="20"/>
                <w:szCs w:val="24"/>
              </w:rPr>
              <w:t>, ehemaliger Direktor der Klinik für Radioonkologie</w:t>
            </w:r>
            <w:r>
              <w:rPr>
                <w:sz w:val="20"/>
                <w:szCs w:val="24"/>
              </w:rPr>
              <w:br/>
            </w:r>
            <w:proofErr w:type="spellStart"/>
            <w:r>
              <w:rPr>
                <w:sz w:val="20"/>
                <w:szCs w:val="24"/>
              </w:rPr>
              <w:t>xxxxx</w:t>
            </w:r>
            <w:proofErr w:type="spellEnd"/>
          </w:p>
        </w:tc>
      </w:tr>
      <w:tr w:rsidR="00482C73" w:rsidTr="00482C73">
        <w:tc>
          <w:tcPr>
            <w:tcW w:w="2161" w:type="dxa"/>
            <w:shd w:val="clear" w:color="auto" w:fill="auto"/>
          </w:tcPr>
          <w:p w:rsidR="00482C73" w:rsidRPr="00C67646" w:rsidRDefault="00E6082C" w:rsidP="00E6082C">
            <w:pPr>
              <w:spacing w:before="120" w:after="120"/>
            </w:pPr>
            <w:r w:rsidRPr="00C67646">
              <w:t>31</w:t>
            </w:r>
            <w:r w:rsidR="00482C73" w:rsidRPr="00C67646">
              <w:t xml:space="preserve">. </w:t>
            </w:r>
            <w:r w:rsidRPr="00C67646">
              <w:t xml:space="preserve">Januar </w:t>
            </w:r>
            <w:r w:rsidR="00482C73" w:rsidRPr="00C67646">
              <w:t>20</w:t>
            </w:r>
            <w:r w:rsidRPr="00C67646">
              <w:t>20</w:t>
            </w:r>
          </w:p>
        </w:tc>
        <w:tc>
          <w:tcPr>
            <w:tcW w:w="296" w:type="dxa"/>
            <w:shd w:val="clear" w:color="auto" w:fill="auto"/>
          </w:tcPr>
          <w:p w:rsidR="00482C73" w:rsidRPr="00C67646" w:rsidRDefault="00482C73" w:rsidP="00482C73">
            <w:pPr>
              <w:spacing w:before="120" w:after="120"/>
            </w:pPr>
          </w:p>
        </w:tc>
        <w:tc>
          <w:tcPr>
            <w:tcW w:w="7999" w:type="dxa"/>
            <w:shd w:val="clear" w:color="auto" w:fill="auto"/>
          </w:tcPr>
          <w:p w:rsidR="00C67646" w:rsidRPr="00FB6B93" w:rsidRDefault="00C67646" w:rsidP="00C67646">
            <w:pPr>
              <w:spacing w:before="120" w:after="120"/>
              <w:rPr>
                <w:b/>
                <w:color w:val="943634" w:themeColor="accent2" w:themeShade="BF"/>
                <w:sz w:val="24"/>
                <w:szCs w:val="24"/>
              </w:rPr>
            </w:pPr>
            <w:proofErr w:type="spellStart"/>
            <w:r w:rsidRPr="00FB6B93">
              <w:rPr>
                <w:b/>
                <w:color w:val="943634" w:themeColor="accent2" w:themeShade="BF"/>
                <w:sz w:val="24"/>
                <w:szCs w:val="24"/>
              </w:rPr>
              <w:t>Squamous</w:t>
            </w:r>
            <w:proofErr w:type="spellEnd"/>
            <w:r w:rsidRPr="00FB6B93">
              <w:rPr>
                <w:b/>
                <w:color w:val="943634" w:themeColor="accent2" w:themeShade="BF"/>
                <w:sz w:val="24"/>
                <w:szCs w:val="24"/>
              </w:rPr>
              <w:t xml:space="preserve"> Skin Cancer</w:t>
            </w:r>
          </w:p>
          <w:p w:rsidR="00482C73" w:rsidRPr="00186BF3" w:rsidRDefault="00C67646" w:rsidP="00C67646">
            <w:pPr>
              <w:spacing w:before="120" w:after="120"/>
              <w:rPr>
                <w:sz w:val="20"/>
                <w:szCs w:val="20"/>
              </w:rPr>
            </w:pPr>
            <w:r w:rsidRPr="00FB6B93">
              <w:rPr>
                <w:sz w:val="20"/>
                <w:szCs w:val="24"/>
              </w:rPr>
              <w:t xml:space="preserve">Prof. Dr. med. </w:t>
            </w:r>
            <w:r>
              <w:rPr>
                <w:sz w:val="20"/>
                <w:szCs w:val="24"/>
              </w:rPr>
              <w:t>Roger von Moos, Chefarzt Onkologie/Hämatologie</w:t>
            </w:r>
            <w:r>
              <w:rPr>
                <w:sz w:val="20"/>
                <w:szCs w:val="24"/>
              </w:rPr>
              <w:br/>
              <w:t>Kantonsspital Graubünden</w:t>
            </w:r>
          </w:p>
        </w:tc>
      </w:tr>
      <w:tr w:rsidR="00482C73" w:rsidRPr="00B46367" w:rsidTr="006B34FC">
        <w:tc>
          <w:tcPr>
            <w:tcW w:w="2161" w:type="dxa"/>
            <w:shd w:val="clear" w:color="auto" w:fill="EAF1DD" w:themeFill="accent3" w:themeFillTint="33"/>
          </w:tcPr>
          <w:p w:rsidR="00482C73" w:rsidRPr="007B048E" w:rsidRDefault="00E6082C" w:rsidP="00E6082C">
            <w:pPr>
              <w:spacing w:before="120" w:after="120"/>
            </w:pPr>
            <w:r>
              <w:t>7</w:t>
            </w:r>
            <w:r w:rsidR="00482C73">
              <w:t>. Februar 20</w:t>
            </w:r>
            <w:r>
              <w:t>20</w:t>
            </w:r>
          </w:p>
        </w:tc>
        <w:tc>
          <w:tcPr>
            <w:tcW w:w="296" w:type="dxa"/>
            <w:shd w:val="clear" w:color="auto" w:fill="EAF1DD" w:themeFill="accent3" w:themeFillTint="33"/>
          </w:tcPr>
          <w:p w:rsidR="00482C73" w:rsidRPr="007B048E" w:rsidRDefault="00482C73" w:rsidP="00482C73">
            <w:pPr>
              <w:spacing w:before="120" w:after="120"/>
            </w:pPr>
          </w:p>
        </w:tc>
        <w:tc>
          <w:tcPr>
            <w:tcW w:w="7999" w:type="dxa"/>
            <w:shd w:val="clear" w:color="auto" w:fill="EAF1DD" w:themeFill="accent3" w:themeFillTint="33"/>
          </w:tcPr>
          <w:p w:rsidR="006B34FC" w:rsidRPr="00C67646" w:rsidRDefault="006B34FC" w:rsidP="006B34FC">
            <w:pPr>
              <w:spacing w:before="120" w:after="120"/>
              <w:rPr>
                <w:b/>
                <w:color w:val="943634" w:themeColor="accent2" w:themeShade="BF"/>
                <w:sz w:val="24"/>
                <w:szCs w:val="24"/>
                <w:lang w:val="en-GB"/>
              </w:rPr>
            </w:pPr>
            <w:r w:rsidRPr="00C67646">
              <w:rPr>
                <w:b/>
                <w:color w:val="943634" w:themeColor="accent2" w:themeShade="BF"/>
                <w:sz w:val="24"/>
                <w:szCs w:val="24"/>
                <w:lang w:val="en-GB"/>
              </w:rPr>
              <w:t xml:space="preserve">Melanoma Treatment in 2020 – </w:t>
            </w:r>
            <w:r>
              <w:rPr>
                <w:b/>
                <w:color w:val="943634" w:themeColor="accent2" w:themeShade="BF"/>
                <w:sz w:val="24"/>
                <w:szCs w:val="24"/>
                <w:lang w:val="en-GB"/>
              </w:rPr>
              <w:t>what</w:t>
            </w:r>
            <w:r w:rsidRPr="00C67646">
              <w:rPr>
                <w:b/>
                <w:color w:val="943634" w:themeColor="accent2" w:themeShade="BF"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color w:val="943634" w:themeColor="accent2" w:themeShade="BF"/>
                <w:sz w:val="24"/>
                <w:szCs w:val="24"/>
                <w:lang w:val="en-GB"/>
              </w:rPr>
              <w:t xml:space="preserve">to expect </w:t>
            </w:r>
          </w:p>
          <w:p w:rsidR="00482C73" w:rsidRPr="00E6082C" w:rsidRDefault="006B34FC" w:rsidP="006B34F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med. </w:t>
            </w:r>
            <w:proofErr w:type="spellStart"/>
            <w:r>
              <w:rPr>
                <w:sz w:val="20"/>
                <w:szCs w:val="20"/>
              </w:rPr>
              <w:t>Yannis</w:t>
            </w:r>
            <w:proofErr w:type="spellEnd"/>
            <w:r>
              <w:rPr>
                <w:sz w:val="20"/>
                <w:szCs w:val="20"/>
              </w:rPr>
              <w:t xml:space="preserve"> Metaxas, Oberarzt Onkologie/Hämatologie</w:t>
            </w:r>
            <w:r>
              <w:rPr>
                <w:sz w:val="20"/>
                <w:szCs w:val="20"/>
              </w:rPr>
              <w:br/>
              <w:t>Kantonsspital Graubünden</w:t>
            </w:r>
          </w:p>
        </w:tc>
      </w:tr>
      <w:tr w:rsidR="00482C73" w:rsidTr="006B34FC">
        <w:tc>
          <w:tcPr>
            <w:tcW w:w="2161" w:type="dxa"/>
            <w:shd w:val="clear" w:color="auto" w:fill="auto"/>
          </w:tcPr>
          <w:p w:rsidR="00482C73" w:rsidRDefault="00482C73" w:rsidP="00E6082C">
            <w:pPr>
              <w:spacing w:before="120" w:after="120"/>
            </w:pPr>
            <w:r>
              <w:t>1</w:t>
            </w:r>
            <w:r w:rsidR="00E6082C">
              <w:t>4</w:t>
            </w:r>
            <w:r>
              <w:t>. Februar 20</w:t>
            </w:r>
            <w:r w:rsidR="00E6082C">
              <w:t>20</w:t>
            </w:r>
          </w:p>
        </w:tc>
        <w:tc>
          <w:tcPr>
            <w:tcW w:w="296" w:type="dxa"/>
            <w:shd w:val="clear" w:color="auto" w:fill="auto"/>
          </w:tcPr>
          <w:p w:rsidR="00482C73" w:rsidRDefault="00482C73" w:rsidP="00482C73">
            <w:pPr>
              <w:spacing w:before="120" w:after="120"/>
            </w:pPr>
          </w:p>
        </w:tc>
        <w:tc>
          <w:tcPr>
            <w:tcW w:w="7999" w:type="dxa"/>
            <w:shd w:val="clear" w:color="auto" w:fill="auto"/>
          </w:tcPr>
          <w:p w:rsidR="00482C73" w:rsidRPr="0056329A" w:rsidRDefault="006B34FC" w:rsidP="00482C73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943B33">
              <w:rPr>
                <w:b/>
                <w:smallCaps/>
                <w:lang w:val="en-GB"/>
              </w:rPr>
              <w:t>Entfällt</w:t>
            </w:r>
            <w:proofErr w:type="spellEnd"/>
          </w:p>
        </w:tc>
      </w:tr>
      <w:tr w:rsidR="00482C73" w:rsidRPr="00482C73" w:rsidTr="00482C73">
        <w:tc>
          <w:tcPr>
            <w:tcW w:w="2161" w:type="dxa"/>
            <w:shd w:val="clear" w:color="auto" w:fill="EAF1DD" w:themeFill="accent3" w:themeFillTint="33"/>
          </w:tcPr>
          <w:p w:rsidR="00482C73" w:rsidRDefault="00482C73" w:rsidP="00E6082C">
            <w:pPr>
              <w:spacing w:before="120" w:after="120"/>
            </w:pPr>
            <w:r>
              <w:t>2</w:t>
            </w:r>
            <w:r w:rsidR="00E6082C">
              <w:t>1</w:t>
            </w:r>
            <w:r>
              <w:t>. Februar 20</w:t>
            </w:r>
            <w:r w:rsidR="00E6082C">
              <w:t>20</w:t>
            </w:r>
          </w:p>
        </w:tc>
        <w:tc>
          <w:tcPr>
            <w:tcW w:w="296" w:type="dxa"/>
            <w:shd w:val="clear" w:color="auto" w:fill="EAF1DD" w:themeFill="accent3" w:themeFillTint="33"/>
          </w:tcPr>
          <w:p w:rsidR="00482C73" w:rsidRDefault="00482C73" w:rsidP="00482C73">
            <w:pPr>
              <w:spacing w:before="120" w:after="120"/>
            </w:pPr>
          </w:p>
        </w:tc>
        <w:tc>
          <w:tcPr>
            <w:tcW w:w="7999" w:type="dxa"/>
            <w:shd w:val="clear" w:color="auto" w:fill="EAF1DD" w:themeFill="accent3" w:themeFillTint="33"/>
          </w:tcPr>
          <w:p w:rsidR="00482C73" w:rsidRPr="00E6082C" w:rsidRDefault="00E6082C" w:rsidP="00482C73">
            <w:pPr>
              <w:spacing w:before="120" w:after="120"/>
              <w:rPr>
                <w:b/>
                <w:color w:val="943634" w:themeColor="accent2" w:themeShade="BF"/>
                <w:sz w:val="24"/>
                <w:szCs w:val="24"/>
              </w:rPr>
            </w:pPr>
            <w:r w:rsidRPr="00E6082C">
              <w:rPr>
                <w:b/>
                <w:color w:val="943634" w:themeColor="accent2" w:themeShade="BF"/>
                <w:sz w:val="24"/>
                <w:szCs w:val="24"/>
              </w:rPr>
              <w:t>Post ASH</w:t>
            </w:r>
          </w:p>
          <w:p w:rsidR="00482C73" w:rsidRPr="00E6082C" w:rsidRDefault="00E6082C" w:rsidP="00482C73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E6082C">
              <w:rPr>
                <w:sz w:val="20"/>
                <w:szCs w:val="20"/>
              </w:rPr>
              <w:t>Aerzte</w:t>
            </w:r>
            <w:proofErr w:type="spellEnd"/>
            <w:r w:rsidRPr="00E6082C">
              <w:rPr>
                <w:sz w:val="20"/>
                <w:szCs w:val="20"/>
              </w:rPr>
              <w:t xml:space="preserve"> Onkologie</w:t>
            </w:r>
            <w:r w:rsidRPr="00E6082C">
              <w:rPr>
                <w:sz w:val="20"/>
                <w:szCs w:val="20"/>
              </w:rPr>
              <w:br/>
              <w:t>Kantonsspital Graubünden</w:t>
            </w:r>
          </w:p>
        </w:tc>
      </w:tr>
      <w:tr w:rsidR="00E6082C" w:rsidRPr="0056329A" w:rsidTr="008512CD">
        <w:tc>
          <w:tcPr>
            <w:tcW w:w="2161" w:type="dxa"/>
          </w:tcPr>
          <w:p w:rsidR="00E6082C" w:rsidRDefault="00E6082C" w:rsidP="00E6082C">
            <w:pPr>
              <w:spacing w:before="120" w:after="120"/>
            </w:pPr>
            <w:r>
              <w:t>28. Februar 2020</w:t>
            </w:r>
          </w:p>
        </w:tc>
        <w:tc>
          <w:tcPr>
            <w:tcW w:w="296" w:type="dxa"/>
          </w:tcPr>
          <w:p w:rsidR="00E6082C" w:rsidRPr="00AA5BF9" w:rsidRDefault="00E6082C" w:rsidP="008512CD">
            <w:pPr>
              <w:spacing w:before="120" w:after="120"/>
            </w:pPr>
          </w:p>
        </w:tc>
        <w:tc>
          <w:tcPr>
            <w:tcW w:w="7999" w:type="dxa"/>
          </w:tcPr>
          <w:p w:rsidR="00E6082C" w:rsidRPr="00D51896" w:rsidRDefault="00E6082C" w:rsidP="008512CD">
            <w:pPr>
              <w:spacing w:before="120" w:after="120"/>
              <w:rPr>
                <w:b/>
                <w:smallCaps/>
              </w:rPr>
            </w:pPr>
            <w:r w:rsidRPr="00E6082C">
              <w:rPr>
                <w:b/>
                <w:smallCaps/>
              </w:rPr>
              <w:t>Entfällt</w:t>
            </w:r>
          </w:p>
        </w:tc>
      </w:tr>
      <w:tr w:rsidR="00482C73" w:rsidRPr="00482C73" w:rsidTr="00482C73">
        <w:tc>
          <w:tcPr>
            <w:tcW w:w="2161" w:type="dxa"/>
            <w:shd w:val="clear" w:color="auto" w:fill="auto"/>
          </w:tcPr>
          <w:p w:rsidR="00482C73" w:rsidRPr="00E6082C" w:rsidRDefault="00E6082C" w:rsidP="00E6082C">
            <w:pPr>
              <w:spacing w:before="120" w:after="120"/>
            </w:pPr>
            <w:r w:rsidRPr="00E6082C">
              <w:t>6</w:t>
            </w:r>
            <w:r w:rsidR="00482C73" w:rsidRPr="00E6082C">
              <w:t>. März 20</w:t>
            </w:r>
            <w:r w:rsidRPr="00E6082C">
              <w:t>20</w:t>
            </w:r>
          </w:p>
        </w:tc>
        <w:tc>
          <w:tcPr>
            <w:tcW w:w="296" w:type="dxa"/>
            <w:shd w:val="clear" w:color="auto" w:fill="auto"/>
          </w:tcPr>
          <w:p w:rsidR="00482C73" w:rsidRPr="00E6082C" w:rsidRDefault="00482C73" w:rsidP="00482C73">
            <w:pPr>
              <w:spacing w:before="120" w:after="120"/>
            </w:pPr>
          </w:p>
        </w:tc>
        <w:tc>
          <w:tcPr>
            <w:tcW w:w="7999" w:type="dxa"/>
            <w:shd w:val="clear" w:color="auto" w:fill="auto"/>
          </w:tcPr>
          <w:p w:rsidR="00E6082C" w:rsidRDefault="00FB6B93" w:rsidP="00E6082C">
            <w:pPr>
              <w:spacing w:before="120" w:after="120"/>
              <w:rPr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b/>
                <w:color w:val="943634" w:themeColor="accent2" w:themeShade="BF"/>
                <w:sz w:val="24"/>
                <w:szCs w:val="24"/>
              </w:rPr>
              <w:t>Palliativmedizin aus radioonkologischer Sicht</w:t>
            </w:r>
          </w:p>
          <w:p w:rsidR="00482C73" w:rsidRPr="00C67646" w:rsidRDefault="00FB6B93" w:rsidP="00E6082C">
            <w:pPr>
              <w:spacing w:before="120" w:after="120"/>
              <w:rPr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sz w:val="20"/>
                <w:szCs w:val="24"/>
              </w:rPr>
              <w:t xml:space="preserve">Dr. med. </w:t>
            </w:r>
            <w:proofErr w:type="spellStart"/>
            <w:r>
              <w:rPr>
                <w:sz w:val="20"/>
                <w:szCs w:val="24"/>
              </w:rPr>
              <w:t>Desirée</w:t>
            </w:r>
            <w:proofErr w:type="spellEnd"/>
            <w:r>
              <w:rPr>
                <w:sz w:val="20"/>
                <w:szCs w:val="24"/>
              </w:rPr>
              <w:t xml:space="preserve"> Klass, Leitende Ärztin Radioonkologie</w:t>
            </w:r>
            <w:r>
              <w:rPr>
                <w:sz w:val="20"/>
                <w:szCs w:val="24"/>
              </w:rPr>
              <w:br/>
              <w:t>Kantonsspital Graubünden</w:t>
            </w:r>
          </w:p>
        </w:tc>
      </w:tr>
      <w:tr w:rsidR="00482C73" w:rsidRPr="00C67646" w:rsidTr="00C67646">
        <w:tc>
          <w:tcPr>
            <w:tcW w:w="2161" w:type="dxa"/>
            <w:shd w:val="clear" w:color="auto" w:fill="auto"/>
          </w:tcPr>
          <w:p w:rsidR="00482C73" w:rsidRPr="00FB6B93" w:rsidRDefault="00E6082C" w:rsidP="00E6082C">
            <w:pPr>
              <w:spacing w:before="120" w:after="120"/>
            </w:pPr>
            <w:r w:rsidRPr="00FB6B93">
              <w:t>13</w:t>
            </w:r>
            <w:r w:rsidR="00482C73" w:rsidRPr="00FB6B93">
              <w:t>. März 20</w:t>
            </w:r>
            <w:r w:rsidRPr="00FB6B93">
              <w:t>20</w:t>
            </w:r>
          </w:p>
        </w:tc>
        <w:tc>
          <w:tcPr>
            <w:tcW w:w="296" w:type="dxa"/>
            <w:shd w:val="clear" w:color="auto" w:fill="auto"/>
          </w:tcPr>
          <w:p w:rsidR="00482C73" w:rsidRPr="00FB6B93" w:rsidRDefault="00482C73" w:rsidP="00482C73">
            <w:pPr>
              <w:spacing w:before="120" w:after="120"/>
            </w:pPr>
          </w:p>
        </w:tc>
        <w:tc>
          <w:tcPr>
            <w:tcW w:w="7999" w:type="dxa"/>
            <w:shd w:val="clear" w:color="auto" w:fill="auto"/>
          </w:tcPr>
          <w:p w:rsidR="00482C73" w:rsidRPr="00FB6B93" w:rsidRDefault="00FB6B93" w:rsidP="00482C73">
            <w:pPr>
              <w:spacing w:before="120" w:after="120"/>
              <w:rPr>
                <w:b/>
                <w:color w:val="943634" w:themeColor="accent2" w:themeShade="BF"/>
                <w:sz w:val="24"/>
                <w:szCs w:val="24"/>
              </w:rPr>
            </w:pPr>
            <w:proofErr w:type="spellStart"/>
            <w:r w:rsidRPr="00FB6B93">
              <w:rPr>
                <w:b/>
                <w:color w:val="943634" w:themeColor="accent2" w:themeShade="BF"/>
                <w:sz w:val="24"/>
                <w:szCs w:val="24"/>
              </w:rPr>
              <w:t>Breaking</w:t>
            </w:r>
            <w:proofErr w:type="spellEnd"/>
            <w:r w:rsidRPr="00FB6B93">
              <w:rPr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proofErr w:type="spellStart"/>
            <w:r w:rsidRPr="00FB6B93">
              <w:rPr>
                <w:b/>
                <w:color w:val="943634" w:themeColor="accent2" w:themeShade="BF"/>
                <w:sz w:val="24"/>
                <w:szCs w:val="24"/>
              </w:rPr>
              <w:t>bad</w:t>
            </w:r>
            <w:proofErr w:type="spellEnd"/>
            <w:r w:rsidRPr="00FB6B93">
              <w:rPr>
                <w:b/>
                <w:color w:val="943634" w:themeColor="accent2" w:themeShade="BF"/>
                <w:sz w:val="24"/>
                <w:szCs w:val="24"/>
              </w:rPr>
              <w:t xml:space="preserve"> News in der Onkologie – ein interaktives Vorgehen</w:t>
            </w:r>
          </w:p>
          <w:p w:rsidR="00482C73" w:rsidRPr="00FB6B93" w:rsidRDefault="0026395B" w:rsidP="0026395B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Aerzte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C67646" w:rsidRPr="00C67646">
              <w:rPr>
                <w:sz w:val="20"/>
                <w:szCs w:val="20"/>
              </w:rPr>
              <w:t>Onkologie/Hämatologie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Dres</w:t>
            </w:r>
            <w:proofErr w:type="spellEnd"/>
            <w:r>
              <w:rPr>
                <w:sz w:val="20"/>
                <w:szCs w:val="20"/>
              </w:rPr>
              <w:t>. Metaxas, Steck, Reiner)</w:t>
            </w:r>
            <w:bookmarkStart w:id="0" w:name="_GoBack"/>
            <w:bookmarkEnd w:id="0"/>
            <w:r>
              <w:rPr>
                <w:sz w:val="20"/>
                <w:szCs w:val="20"/>
              </w:rPr>
              <w:br/>
            </w:r>
            <w:r w:rsidR="00C67646" w:rsidRPr="00C67646">
              <w:rPr>
                <w:sz w:val="20"/>
                <w:szCs w:val="20"/>
              </w:rPr>
              <w:t>Kantonsspital Graubünden</w:t>
            </w:r>
          </w:p>
        </w:tc>
      </w:tr>
      <w:tr w:rsidR="00482C73" w:rsidRPr="00C67646" w:rsidTr="00482C73">
        <w:tc>
          <w:tcPr>
            <w:tcW w:w="2161" w:type="dxa"/>
          </w:tcPr>
          <w:p w:rsidR="00482C73" w:rsidRPr="00FB6B93" w:rsidRDefault="00E6082C" w:rsidP="00E6082C">
            <w:pPr>
              <w:spacing w:before="120" w:after="120"/>
            </w:pPr>
            <w:r w:rsidRPr="00FB6B93">
              <w:t>20</w:t>
            </w:r>
            <w:r w:rsidR="00482C73" w:rsidRPr="00FB6B93">
              <w:t>. März 20</w:t>
            </w:r>
            <w:r w:rsidRPr="00FB6B93">
              <w:t>20</w:t>
            </w:r>
          </w:p>
        </w:tc>
        <w:tc>
          <w:tcPr>
            <w:tcW w:w="296" w:type="dxa"/>
          </w:tcPr>
          <w:p w:rsidR="00482C73" w:rsidRPr="00FB6B93" w:rsidRDefault="00482C73" w:rsidP="00482C73">
            <w:pPr>
              <w:spacing w:before="120" w:after="120"/>
            </w:pPr>
          </w:p>
        </w:tc>
        <w:tc>
          <w:tcPr>
            <w:tcW w:w="7999" w:type="dxa"/>
          </w:tcPr>
          <w:p w:rsidR="00482C73" w:rsidRPr="008F7461" w:rsidRDefault="00E6082C" w:rsidP="00482C73">
            <w:pPr>
              <w:spacing w:before="120" w:after="120"/>
              <w:rPr>
                <w:b/>
                <w:color w:val="943634" w:themeColor="accent2" w:themeShade="BF"/>
                <w:sz w:val="24"/>
                <w:szCs w:val="24"/>
              </w:rPr>
            </w:pPr>
            <w:r w:rsidRPr="008F7461">
              <w:rPr>
                <w:b/>
                <w:color w:val="943634" w:themeColor="accent2" w:themeShade="BF"/>
                <w:sz w:val="24"/>
                <w:szCs w:val="24"/>
              </w:rPr>
              <w:t xml:space="preserve">Titel </w:t>
            </w:r>
            <w:proofErr w:type="spellStart"/>
            <w:r w:rsidRPr="008F7461">
              <w:rPr>
                <w:b/>
                <w:color w:val="943634" w:themeColor="accent2" w:themeShade="BF"/>
                <w:sz w:val="24"/>
                <w:szCs w:val="24"/>
              </w:rPr>
              <w:t>tbd</w:t>
            </w:r>
            <w:proofErr w:type="spellEnd"/>
            <w:r w:rsidRPr="008F7461">
              <w:rPr>
                <w:b/>
                <w:color w:val="943634" w:themeColor="accent2" w:themeShade="BF"/>
                <w:sz w:val="24"/>
                <w:szCs w:val="24"/>
              </w:rPr>
              <w:t xml:space="preserve"> – Viszeralchirurgie</w:t>
            </w:r>
          </w:p>
          <w:p w:rsidR="00482C73" w:rsidRPr="008F7461" w:rsidRDefault="00E6082C" w:rsidP="00482C73">
            <w:pPr>
              <w:spacing w:before="120" w:after="120"/>
              <w:rPr>
                <w:sz w:val="20"/>
                <w:szCs w:val="20"/>
              </w:rPr>
            </w:pPr>
            <w:r w:rsidRPr="008F7461">
              <w:rPr>
                <w:sz w:val="20"/>
                <w:szCs w:val="20"/>
              </w:rPr>
              <w:t xml:space="preserve">PD Dr. med. </w:t>
            </w:r>
            <w:proofErr w:type="spellStart"/>
            <w:r w:rsidRPr="008F7461">
              <w:rPr>
                <w:sz w:val="20"/>
                <w:szCs w:val="20"/>
              </w:rPr>
              <w:t>Künzli</w:t>
            </w:r>
            <w:proofErr w:type="spellEnd"/>
            <w:r w:rsidRPr="008F7461">
              <w:rPr>
                <w:sz w:val="20"/>
                <w:szCs w:val="20"/>
              </w:rPr>
              <w:t xml:space="preserve"> Beat, Chefarzt Viszeralchirurgie</w:t>
            </w:r>
            <w:r w:rsidRPr="008F7461">
              <w:rPr>
                <w:sz w:val="20"/>
                <w:szCs w:val="20"/>
              </w:rPr>
              <w:br/>
              <w:t>Kantonsspital Graubünden</w:t>
            </w:r>
          </w:p>
        </w:tc>
      </w:tr>
    </w:tbl>
    <w:p w:rsidR="00C67646" w:rsidRDefault="00C67646"/>
    <w:tbl>
      <w:tblPr>
        <w:tblStyle w:val="Tabellenraster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1"/>
        <w:gridCol w:w="296"/>
        <w:gridCol w:w="7999"/>
      </w:tblGrid>
      <w:tr w:rsidR="00482C73" w:rsidRPr="00482C73" w:rsidTr="00A15D41">
        <w:tc>
          <w:tcPr>
            <w:tcW w:w="2161" w:type="dxa"/>
            <w:shd w:val="clear" w:color="auto" w:fill="auto"/>
          </w:tcPr>
          <w:p w:rsidR="00482C73" w:rsidRDefault="00E6082C" w:rsidP="00E6082C">
            <w:pPr>
              <w:spacing w:before="120" w:after="120"/>
            </w:pPr>
            <w:r w:rsidRPr="00FB6B93">
              <w:lastRenderedPageBreak/>
              <w:t>2</w:t>
            </w:r>
            <w:r w:rsidRPr="00E6082C">
              <w:t>7</w:t>
            </w:r>
            <w:r w:rsidR="00482C73">
              <w:t>. März 20</w:t>
            </w:r>
            <w:r>
              <w:t>20</w:t>
            </w:r>
          </w:p>
        </w:tc>
        <w:tc>
          <w:tcPr>
            <w:tcW w:w="296" w:type="dxa"/>
            <w:shd w:val="clear" w:color="auto" w:fill="auto"/>
          </w:tcPr>
          <w:p w:rsidR="00482C73" w:rsidRDefault="00482C73" w:rsidP="00482C73">
            <w:pPr>
              <w:spacing w:before="120" w:after="120"/>
            </w:pPr>
          </w:p>
        </w:tc>
        <w:tc>
          <w:tcPr>
            <w:tcW w:w="7999" w:type="dxa"/>
            <w:shd w:val="clear" w:color="auto" w:fill="auto"/>
          </w:tcPr>
          <w:p w:rsidR="00482C73" w:rsidRDefault="00C67646" w:rsidP="00482C73">
            <w:pPr>
              <w:spacing w:before="120" w:after="120"/>
              <w:rPr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b/>
                <w:color w:val="943634" w:themeColor="accent2" w:themeShade="BF"/>
                <w:sz w:val="24"/>
                <w:szCs w:val="24"/>
              </w:rPr>
              <w:t xml:space="preserve">Titel </w:t>
            </w:r>
            <w:proofErr w:type="spellStart"/>
            <w:r>
              <w:rPr>
                <w:b/>
                <w:color w:val="943634" w:themeColor="accent2" w:themeShade="BF"/>
                <w:sz w:val="24"/>
                <w:szCs w:val="24"/>
              </w:rPr>
              <w:t>tbd</w:t>
            </w:r>
            <w:proofErr w:type="spellEnd"/>
          </w:p>
          <w:p w:rsidR="00482C73" w:rsidRPr="00482C73" w:rsidRDefault="00C67646" w:rsidP="0063329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PD Dr. med. Richard Cathomas, </w:t>
            </w:r>
            <w:proofErr w:type="spellStart"/>
            <w:r>
              <w:rPr>
                <w:sz w:val="20"/>
                <w:szCs w:val="20"/>
              </w:rPr>
              <w:t>Stv</w:t>
            </w:r>
            <w:proofErr w:type="spellEnd"/>
            <w:r>
              <w:rPr>
                <w:sz w:val="20"/>
                <w:szCs w:val="20"/>
              </w:rPr>
              <w:t>. Chefarzt Onkologie/Hämatologie</w:t>
            </w:r>
            <w:r>
              <w:rPr>
                <w:sz w:val="20"/>
                <w:szCs w:val="20"/>
              </w:rPr>
              <w:br/>
              <w:t>Kantonsspital Graubünden</w:t>
            </w:r>
          </w:p>
        </w:tc>
      </w:tr>
      <w:tr w:rsidR="0056329A" w:rsidRPr="00482C73" w:rsidTr="00A15D41">
        <w:tc>
          <w:tcPr>
            <w:tcW w:w="2161" w:type="dxa"/>
            <w:shd w:val="clear" w:color="auto" w:fill="EAF1DD" w:themeFill="accent3" w:themeFillTint="33"/>
          </w:tcPr>
          <w:p w:rsidR="0056329A" w:rsidRPr="00E6082C" w:rsidRDefault="00E6082C" w:rsidP="00E6082C">
            <w:pPr>
              <w:spacing w:before="120" w:after="120"/>
            </w:pPr>
            <w:r w:rsidRPr="00E6082C">
              <w:t>3</w:t>
            </w:r>
            <w:r w:rsidR="00943B33" w:rsidRPr="00E6082C">
              <w:t>. April 20</w:t>
            </w:r>
            <w:r w:rsidRPr="00E6082C">
              <w:t>20</w:t>
            </w:r>
          </w:p>
        </w:tc>
        <w:tc>
          <w:tcPr>
            <w:tcW w:w="296" w:type="dxa"/>
            <w:shd w:val="clear" w:color="auto" w:fill="EAF1DD" w:themeFill="accent3" w:themeFillTint="33"/>
          </w:tcPr>
          <w:p w:rsidR="0056329A" w:rsidRPr="00E6082C" w:rsidRDefault="0056329A" w:rsidP="00482C73">
            <w:pPr>
              <w:spacing w:before="120" w:after="120"/>
            </w:pPr>
          </w:p>
        </w:tc>
        <w:tc>
          <w:tcPr>
            <w:tcW w:w="7999" w:type="dxa"/>
            <w:shd w:val="clear" w:color="auto" w:fill="EAF1DD" w:themeFill="accent3" w:themeFillTint="33"/>
          </w:tcPr>
          <w:p w:rsidR="00482C73" w:rsidRPr="00482C73" w:rsidRDefault="001763F5" w:rsidP="00482C73">
            <w:pPr>
              <w:spacing w:before="120" w:after="120"/>
              <w:rPr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b/>
                <w:color w:val="943634" w:themeColor="accent2" w:themeShade="BF"/>
                <w:sz w:val="24"/>
                <w:szCs w:val="24"/>
              </w:rPr>
              <w:t>Update in GI Cancer</w:t>
            </w:r>
          </w:p>
          <w:p w:rsidR="00C96BBB" w:rsidRPr="00482C73" w:rsidRDefault="008F7461" w:rsidP="001763F5">
            <w:pPr>
              <w:spacing w:before="120" w:after="120"/>
              <w:rPr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Dr. Smyth, </w:t>
            </w:r>
            <w:proofErr w:type="spellStart"/>
            <w:r>
              <w:rPr>
                <w:sz w:val="20"/>
                <w:szCs w:val="20"/>
              </w:rPr>
              <w:t>UK</w:t>
            </w:r>
            <w:proofErr w:type="spellEnd"/>
            <w:r>
              <w:rPr>
                <w:sz w:val="20"/>
                <w:szCs w:val="20"/>
              </w:rPr>
              <w:t xml:space="preserve">, (eingeladen durch </w:t>
            </w:r>
            <w:proofErr w:type="spellStart"/>
            <w:r>
              <w:rPr>
                <w:sz w:val="20"/>
                <w:szCs w:val="20"/>
              </w:rPr>
              <w:t>Servier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6329A" w:rsidRPr="00482C73" w:rsidTr="004C0738">
        <w:tc>
          <w:tcPr>
            <w:tcW w:w="2161" w:type="dxa"/>
          </w:tcPr>
          <w:p w:rsidR="0056329A" w:rsidRPr="00E6082C" w:rsidRDefault="00E6082C" w:rsidP="00E6082C">
            <w:pPr>
              <w:spacing w:before="120" w:after="120"/>
            </w:pPr>
            <w:r w:rsidRPr="00E6082C">
              <w:t>10</w:t>
            </w:r>
            <w:r w:rsidR="00943B33" w:rsidRPr="00E6082C">
              <w:t>. April 20</w:t>
            </w:r>
            <w:r w:rsidRPr="00E6082C">
              <w:t>20</w:t>
            </w:r>
          </w:p>
        </w:tc>
        <w:tc>
          <w:tcPr>
            <w:tcW w:w="296" w:type="dxa"/>
          </w:tcPr>
          <w:p w:rsidR="0056329A" w:rsidRPr="00E6082C" w:rsidRDefault="0056329A" w:rsidP="00482C73">
            <w:pPr>
              <w:spacing w:before="120" w:after="120"/>
            </w:pPr>
          </w:p>
        </w:tc>
        <w:tc>
          <w:tcPr>
            <w:tcW w:w="7999" w:type="dxa"/>
          </w:tcPr>
          <w:p w:rsidR="00186BF3" w:rsidRPr="00482C73" w:rsidRDefault="00E6082C" w:rsidP="00482C73">
            <w:pPr>
              <w:spacing w:before="120" w:after="120"/>
              <w:rPr>
                <w:sz w:val="20"/>
                <w:szCs w:val="20"/>
              </w:rPr>
            </w:pPr>
            <w:r w:rsidRPr="00E6082C">
              <w:rPr>
                <w:b/>
                <w:smallCaps/>
              </w:rPr>
              <w:t>Entfällt</w:t>
            </w:r>
          </w:p>
        </w:tc>
      </w:tr>
      <w:tr w:rsidR="0056329A" w:rsidRPr="0056329A" w:rsidTr="004C0738">
        <w:tc>
          <w:tcPr>
            <w:tcW w:w="2161" w:type="dxa"/>
          </w:tcPr>
          <w:p w:rsidR="0056329A" w:rsidRPr="00E6082C" w:rsidRDefault="00E6082C" w:rsidP="00E6082C">
            <w:pPr>
              <w:spacing w:before="120" w:after="120"/>
            </w:pPr>
            <w:r w:rsidRPr="00E6082C">
              <w:t>17</w:t>
            </w:r>
            <w:r w:rsidR="00943B33" w:rsidRPr="00E6082C">
              <w:t>. April 20</w:t>
            </w:r>
            <w:r w:rsidRPr="00E6082C">
              <w:t>20</w:t>
            </w:r>
          </w:p>
        </w:tc>
        <w:tc>
          <w:tcPr>
            <w:tcW w:w="296" w:type="dxa"/>
          </w:tcPr>
          <w:p w:rsidR="0056329A" w:rsidRPr="00E6082C" w:rsidRDefault="0056329A" w:rsidP="00482C73">
            <w:pPr>
              <w:spacing w:before="120" w:after="120"/>
            </w:pPr>
          </w:p>
        </w:tc>
        <w:tc>
          <w:tcPr>
            <w:tcW w:w="7999" w:type="dxa"/>
          </w:tcPr>
          <w:p w:rsidR="00E6082C" w:rsidRDefault="00FB6B93" w:rsidP="00E6082C">
            <w:pPr>
              <w:spacing w:before="120" w:after="120"/>
              <w:rPr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b/>
                <w:color w:val="943634" w:themeColor="accent2" w:themeShade="BF"/>
                <w:sz w:val="24"/>
                <w:szCs w:val="24"/>
              </w:rPr>
              <w:t>Behandlung von Patienten mit ORL-Karzinomen am KSGR</w:t>
            </w:r>
          </w:p>
          <w:p w:rsidR="0056329A" w:rsidRPr="00AA5BF9" w:rsidRDefault="00FB6B93" w:rsidP="00FB6B93">
            <w:pPr>
              <w:spacing w:before="120" w:after="120"/>
              <w:rPr>
                <w:b/>
                <w:smallCaps/>
              </w:rPr>
            </w:pPr>
            <w:r>
              <w:rPr>
                <w:sz w:val="20"/>
                <w:szCs w:val="24"/>
              </w:rPr>
              <w:t>Dr. med. Gabriela Näf, Oberärztin Radioonkologie</w:t>
            </w:r>
            <w:r>
              <w:rPr>
                <w:sz w:val="20"/>
                <w:szCs w:val="24"/>
              </w:rPr>
              <w:br/>
              <w:t>Kantonsspital Graubünden</w:t>
            </w:r>
          </w:p>
        </w:tc>
      </w:tr>
      <w:tr w:rsidR="00943B33" w:rsidRPr="0056329A" w:rsidTr="004C0738">
        <w:tc>
          <w:tcPr>
            <w:tcW w:w="2161" w:type="dxa"/>
          </w:tcPr>
          <w:p w:rsidR="00943B33" w:rsidRDefault="00E6082C" w:rsidP="00E6082C">
            <w:pPr>
              <w:spacing w:before="120" w:after="120"/>
            </w:pPr>
            <w:r>
              <w:t>24</w:t>
            </w:r>
            <w:r w:rsidR="00943B33">
              <w:t>. April 20</w:t>
            </w:r>
            <w:r>
              <w:t>20</w:t>
            </w:r>
          </w:p>
        </w:tc>
        <w:tc>
          <w:tcPr>
            <w:tcW w:w="296" w:type="dxa"/>
          </w:tcPr>
          <w:p w:rsidR="00943B33" w:rsidRPr="00AA5BF9" w:rsidRDefault="00943B33" w:rsidP="00482C73">
            <w:pPr>
              <w:spacing w:before="120" w:after="120"/>
            </w:pPr>
          </w:p>
        </w:tc>
        <w:tc>
          <w:tcPr>
            <w:tcW w:w="7999" w:type="dxa"/>
          </w:tcPr>
          <w:p w:rsidR="00C67646" w:rsidRPr="00482C73" w:rsidRDefault="00A15D41" w:rsidP="00C67646">
            <w:pPr>
              <w:spacing w:before="120" w:after="120"/>
              <w:rPr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b/>
                <w:color w:val="943634" w:themeColor="accent2" w:themeShade="BF"/>
                <w:sz w:val="24"/>
                <w:szCs w:val="24"/>
              </w:rPr>
              <w:t>Onkologische Rehabilitation</w:t>
            </w:r>
          </w:p>
          <w:p w:rsidR="00943B33" w:rsidRPr="00D51896" w:rsidRDefault="00A15D41" w:rsidP="00C67646">
            <w:pPr>
              <w:spacing w:before="120" w:after="120"/>
              <w:rPr>
                <w:b/>
                <w:smallCaps/>
              </w:rPr>
            </w:pPr>
            <w:r>
              <w:rPr>
                <w:sz w:val="20"/>
                <w:szCs w:val="20"/>
              </w:rPr>
              <w:t xml:space="preserve">Carmen </w:t>
            </w:r>
            <w:proofErr w:type="spellStart"/>
            <w:r>
              <w:rPr>
                <w:sz w:val="20"/>
                <w:szCs w:val="20"/>
              </w:rPr>
              <w:t>Thanei</w:t>
            </w:r>
            <w:proofErr w:type="spellEnd"/>
            <w:r>
              <w:rPr>
                <w:sz w:val="20"/>
                <w:szCs w:val="20"/>
              </w:rPr>
              <w:t xml:space="preserve">, Reha </w:t>
            </w:r>
            <w:proofErr w:type="spellStart"/>
            <w:r>
              <w:rPr>
                <w:sz w:val="20"/>
                <w:szCs w:val="20"/>
              </w:rPr>
              <w:t>Walenstadtberg</w:t>
            </w:r>
            <w:proofErr w:type="spellEnd"/>
          </w:p>
        </w:tc>
      </w:tr>
    </w:tbl>
    <w:p w:rsidR="009B3BF1" w:rsidRPr="00AA5BF9" w:rsidRDefault="009B3BF1"/>
    <w:p w:rsidR="00F1063D" w:rsidRPr="00AA5BF9" w:rsidRDefault="00F1063D"/>
    <w:p w:rsidR="00653BC8" w:rsidRDefault="009B3BF1">
      <w:pPr>
        <w:rPr>
          <w:noProof/>
          <w:color w:val="0000FF"/>
          <w:lang w:eastAsia="de-CH"/>
        </w:rPr>
      </w:pPr>
      <w:r>
        <w:t>Mit freundlicher Unterstützung von</w:t>
      </w:r>
      <w:r w:rsidR="00653BC8" w:rsidRPr="00653BC8">
        <w:rPr>
          <w:noProof/>
          <w:color w:val="0000FF"/>
          <w:lang w:eastAsia="de-CH"/>
        </w:rPr>
        <w:t xml:space="preserve"> </w:t>
      </w:r>
    </w:p>
    <w:p w:rsidR="008A54AE" w:rsidRDefault="008A54AE">
      <w:pPr>
        <w:rPr>
          <w:noProof/>
          <w:color w:val="0000FF"/>
          <w:lang w:eastAsia="de-CH"/>
        </w:rPr>
      </w:pPr>
    </w:p>
    <w:p w:rsidR="008A54AE" w:rsidRDefault="008A54AE">
      <w:pPr>
        <w:rPr>
          <w:noProof/>
          <w:color w:val="0000FF"/>
          <w:lang w:eastAsia="de-CH"/>
        </w:rPr>
      </w:pPr>
    </w:p>
    <w:p w:rsidR="00653BC8" w:rsidRDefault="00E6082C">
      <w:pPr>
        <w:rPr>
          <w:noProof/>
          <w:color w:val="0000FF"/>
          <w:lang w:eastAsia="de-CH"/>
        </w:rPr>
      </w:pPr>
      <w:r>
        <w:rPr>
          <w:noProof/>
          <w:color w:val="0000FF"/>
          <w:lang w:eastAsia="de-CH"/>
        </w:rPr>
        <w:t>Logo Sponsoren</w:t>
      </w:r>
    </w:p>
    <w:p w:rsidR="00482C73" w:rsidRDefault="00482C73">
      <w:pPr>
        <w:rPr>
          <w:noProof/>
          <w:lang w:eastAsia="de-CH"/>
        </w:rPr>
      </w:pPr>
    </w:p>
    <w:p w:rsidR="00482C73" w:rsidRDefault="00482C73">
      <w:pPr>
        <w:rPr>
          <w:noProof/>
          <w:lang w:eastAsia="de-CH"/>
        </w:rPr>
      </w:pPr>
    </w:p>
    <w:p w:rsidR="0056329A" w:rsidRDefault="009B3BF1" w:rsidP="00253D69">
      <w:pPr>
        <w:rPr>
          <w:sz w:val="18"/>
          <w:szCs w:val="18"/>
        </w:rPr>
      </w:pPr>
      <w:r w:rsidRPr="009B3BF1">
        <w:rPr>
          <w:sz w:val="18"/>
          <w:szCs w:val="18"/>
        </w:rPr>
        <w:t xml:space="preserve">Es wird je 1 </w:t>
      </w:r>
      <w:proofErr w:type="spellStart"/>
      <w:r w:rsidRPr="009B3BF1">
        <w:rPr>
          <w:sz w:val="18"/>
          <w:szCs w:val="18"/>
        </w:rPr>
        <w:t>Credit</w:t>
      </w:r>
      <w:proofErr w:type="spellEnd"/>
      <w:r w:rsidRPr="009B3BF1">
        <w:rPr>
          <w:sz w:val="18"/>
          <w:szCs w:val="18"/>
        </w:rPr>
        <w:t xml:space="preserve"> Punkt von </w:t>
      </w:r>
      <w:proofErr w:type="spellStart"/>
      <w:r w:rsidRPr="009B3BF1">
        <w:rPr>
          <w:sz w:val="18"/>
          <w:szCs w:val="18"/>
        </w:rPr>
        <w:t>SGMO</w:t>
      </w:r>
      <w:proofErr w:type="spellEnd"/>
      <w:r w:rsidRPr="009B3BF1">
        <w:rPr>
          <w:sz w:val="18"/>
          <w:szCs w:val="18"/>
        </w:rPr>
        <w:t xml:space="preserve">, SRO, SGAIM vergeben. Das Formular kann auf Anfrage bei Rosaria Tino, </w:t>
      </w:r>
      <w:r w:rsidR="00F97AF2">
        <w:rPr>
          <w:sz w:val="18"/>
          <w:szCs w:val="18"/>
        </w:rPr>
        <w:br/>
      </w:r>
      <w:r w:rsidRPr="009B3BF1">
        <w:rPr>
          <w:sz w:val="18"/>
          <w:szCs w:val="18"/>
        </w:rPr>
        <w:t>Chefarztsekretärin Onkologie/Hämatologie, angefordert werden.</w:t>
      </w:r>
    </w:p>
    <w:p w:rsidR="00E236EE" w:rsidRDefault="00E236EE" w:rsidP="00253D69">
      <w:pPr>
        <w:rPr>
          <w:sz w:val="18"/>
          <w:szCs w:val="18"/>
        </w:rPr>
      </w:pPr>
    </w:p>
    <w:p w:rsidR="0063329C" w:rsidRDefault="0063329C" w:rsidP="00253D69">
      <w:pPr>
        <w:rPr>
          <w:sz w:val="18"/>
          <w:szCs w:val="18"/>
        </w:rPr>
      </w:pPr>
    </w:p>
    <w:p w:rsidR="00F1063D" w:rsidRDefault="00F1063D" w:rsidP="00253D69">
      <w:pPr>
        <w:rPr>
          <w:sz w:val="18"/>
          <w:szCs w:val="18"/>
        </w:rPr>
      </w:pPr>
    </w:p>
    <w:p w:rsidR="00E236EE" w:rsidRDefault="00E236EE" w:rsidP="003B55DF">
      <w:pPr>
        <w:shd w:val="clear" w:color="auto" w:fill="EAF1DD" w:themeFill="accent3" w:themeFillTint="33"/>
        <w:rPr>
          <w:sz w:val="18"/>
          <w:szCs w:val="18"/>
          <w:lang w:val="en-GB"/>
        </w:rPr>
      </w:pPr>
      <w:r w:rsidRPr="00E236EE">
        <w:rPr>
          <w:sz w:val="20"/>
          <w:szCs w:val="20"/>
          <w:lang w:val="en-GB"/>
        </w:rPr>
        <w:t>* These talks will be held in English!</w:t>
      </w:r>
    </w:p>
    <w:p w:rsidR="008A54AE" w:rsidRPr="00E236EE" w:rsidRDefault="008A54AE" w:rsidP="00E236EE">
      <w:pPr>
        <w:rPr>
          <w:sz w:val="18"/>
          <w:szCs w:val="18"/>
          <w:lang w:val="en-GB"/>
        </w:rPr>
      </w:pPr>
    </w:p>
    <w:sectPr w:rsidR="008A54AE" w:rsidRPr="00E236EE" w:rsidSect="00F97AF2">
      <w:headerReference w:type="default" r:id="rId8"/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29A" w:rsidRDefault="0056329A" w:rsidP="0056329A">
      <w:r>
        <w:separator/>
      </w:r>
    </w:p>
  </w:endnote>
  <w:endnote w:type="continuationSeparator" w:id="0">
    <w:p w:rsidR="0056329A" w:rsidRDefault="0056329A" w:rsidP="0056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29A" w:rsidRDefault="0056329A" w:rsidP="0056329A">
      <w:r>
        <w:separator/>
      </w:r>
    </w:p>
  </w:footnote>
  <w:footnote w:type="continuationSeparator" w:id="0">
    <w:p w:rsidR="0056329A" w:rsidRDefault="0056329A" w:rsidP="00563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9A" w:rsidRDefault="0056329A" w:rsidP="0056329A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7156A792" wp14:editId="24677B62">
          <wp:extent cx="1982942" cy="391886"/>
          <wp:effectExtent l="0" t="0" r="0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4_farb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942" cy="391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329A" w:rsidRDefault="0056329A" w:rsidP="0056329A">
    <w:pPr>
      <w:pStyle w:val="Kopfzeile"/>
      <w:jc w:val="right"/>
    </w:pPr>
  </w:p>
  <w:p w:rsidR="0056329A" w:rsidRDefault="0056329A" w:rsidP="0056329A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9A"/>
    <w:rsid w:val="00004201"/>
    <w:rsid w:val="00013929"/>
    <w:rsid w:val="000159DD"/>
    <w:rsid w:val="00026072"/>
    <w:rsid w:val="000323F6"/>
    <w:rsid w:val="00035757"/>
    <w:rsid w:val="00043AC3"/>
    <w:rsid w:val="00044848"/>
    <w:rsid w:val="00046370"/>
    <w:rsid w:val="000617A5"/>
    <w:rsid w:val="000950EF"/>
    <w:rsid w:val="00112374"/>
    <w:rsid w:val="00120E5D"/>
    <w:rsid w:val="00124584"/>
    <w:rsid w:val="00150B6B"/>
    <w:rsid w:val="001638C5"/>
    <w:rsid w:val="001665D4"/>
    <w:rsid w:val="001763F5"/>
    <w:rsid w:val="00176B90"/>
    <w:rsid w:val="00180EC8"/>
    <w:rsid w:val="00186BF3"/>
    <w:rsid w:val="0019603A"/>
    <w:rsid w:val="001B5C22"/>
    <w:rsid w:val="001C776C"/>
    <w:rsid w:val="001E1122"/>
    <w:rsid w:val="001E37B1"/>
    <w:rsid w:val="001E3BA7"/>
    <w:rsid w:val="001F013B"/>
    <w:rsid w:val="00203DE6"/>
    <w:rsid w:val="00225ED6"/>
    <w:rsid w:val="0023714D"/>
    <w:rsid w:val="00244ED4"/>
    <w:rsid w:val="00253D69"/>
    <w:rsid w:val="0026395B"/>
    <w:rsid w:val="00267617"/>
    <w:rsid w:val="00284E8A"/>
    <w:rsid w:val="0029597C"/>
    <w:rsid w:val="002C1F4B"/>
    <w:rsid w:val="00312E0E"/>
    <w:rsid w:val="0032112F"/>
    <w:rsid w:val="00335468"/>
    <w:rsid w:val="003367B8"/>
    <w:rsid w:val="00342D5C"/>
    <w:rsid w:val="0036430A"/>
    <w:rsid w:val="0036504E"/>
    <w:rsid w:val="0037488E"/>
    <w:rsid w:val="00384485"/>
    <w:rsid w:val="003B55DF"/>
    <w:rsid w:val="003C6B35"/>
    <w:rsid w:val="003C6CAD"/>
    <w:rsid w:val="003F559C"/>
    <w:rsid w:val="003F68F4"/>
    <w:rsid w:val="004220B7"/>
    <w:rsid w:val="00423EBC"/>
    <w:rsid w:val="0044433B"/>
    <w:rsid w:val="00444B12"/>
    <w:rsid w:val="00453B62"/>
    <w:rsid w:val="00482C73"/>
    <w:rsid w:val="004A28EE"/>
    <w:rsid w:val="004B3817"/>
    <w:rsid w:val="004C01D7"/>
    <w:rsid w:val="004C0738"/>
    <w:rsid w:val="004C1AAD"/>
    <w:rsid w:val="0050367F"/>
    <w:rsid w:val="0050765F"/>
    <w:rsid w:val="0053246C"/>
    <w:rsid w:val="005371F0"/>
    <w:rsid w:val="00545ED3"/>
    <w:rsid w:val="0056329A"/>
    <w:rsid w:val="0056369E"/>
    <w:rsid w:val="00566415"/>
    <w:rsid w:val="00572BF5"/>
    <w:rsid w:val="005C234D"/>
    <w:rsid w:val="005D13D9"/>
    <w:rsid w:val="005D1EBA"/>
    <w:rsid w:val="005E049E"/>
    <w:rsid w:val="00610A1E"/>
    <w:rsid w:val="00615843"/>
    <w:rsid w:val="0063329C"/>
    <w:rsid w:val="00642E9A"/>
    <w:rsid w:val="006522E7"/>
    <w:rsid w:val="00653BC8"/>
    <w:rsid w:val="006657C9"/>
    <w:rsid w:val="00667922"/>
    <w:rsid w:val="0069412C"/>
    <w:rsid w:val="006B2C63"/>
    <w:rsid w:val="006B34FC"/>
    <w:rsid w:val="006E0C0A"/>
    <w:rsid w:val="006F279B"/>
    <w:rsid w:val="007037F4"/>
    <w:rsid w:val="007051CF"/>
    <w:rsid w:val="007104E3"/>
    <w:rsid w:val="00730B48"/>
    <w:rsid w:val="00761FD0"/>
    <w:rsid w:val="007926F8"/>
    <w:rsid w:val="007933FC"/>
    <w:rsid w:val="007A043C"/>
    <w:rsid w:val="007B048E"/>
    <w:rsid w:val="007B5BBA"/>
    <w:rsid w:val="007C0E10"/>
    <w:rsid w:val="007C1C6D"/>
    <w:rsid w:val="007C7359"/>
    <w:rsid w:val="007E0BFF"/>
    <w:rsid w:val="007F1347"/>
    <w:rsid w:val="00801431"/>
    <w:rsid w:val="008015C3"/>
    <w:rsid w:val="00807EDB"/>
    <w:rsid w:val="00817517"/>
    <w:rsid w:val="00827081"/>
    <w:rsid w:val="00832834"/>
    <w:rsid w:val="0083704E"/>
    <w:rsid w:val="00863794"/>
    <w:rsid w:val="008645AA"/>
    <w:rsid w:val="00864A27"/>
    <w:rsid w:val="00870E78"/>
    <w:rsid w:val="008768DF"/>
    <w:rsid w:val="00876BC1"/>
    <w:rsid w:val="008A3405"/>
    <w:rsid w:val="008A518C"/>
    <w:rsid w:val="008A54AE"/>
    <w:rsid w:val="008A76B6"/>
    <w:rsid w:val="008B67CF"/>
    <w:rsid w:val="008C3B69"/>
    <w:rsid w:val="008C5685"/>
    <w:rsid w:val="008C56DB"/>
    <w:rsid w:val="008F7461"/>
    <w:rsid w:val="0092145C"/>
    <w:rsid w:val="0094148E"/>
    <w:rsid w:val="00943B33"/>
    <w:rsid w:val="00953D8A"/>
    <w:rsid w:val="0096102A"/>
    <w:rsid w:val="00983225"/>
    <w:rsid w:val="00983F18"/>
    <w:rsid w:val="00987587"/>
    <w:rsid w:val="0099425C"/>
    <w:rsid w:val="0099440B"/>
    <w:rsid w:val="00994FD7"/>
    <w:rsid w:val="009A59DC"/>
    <w:rsid w:val="009B3BF1"/>
    <w:rsid w:val="009C1199"/>
    <w:rsid w:val="009E2C51"/>
    <w:rsid w:val="009E4B49"/>
    <w:rsid w:val="00A005EC"/>
    <w:rsid w:val="00A13EE3"/>
    <w:rsid w:val="00A15A7C"/>
    <w:rsid w:val="00A15D41"/>
    <w:rsid w:val="00A20EAE"/>
    <w:rsid w:val="00A272A0"/>
    <w:rsid w:val="00A463B2"/>
    <w:rsid w:val="00A46CFE"/>
    <w:rsid w:val="00A77AF9"/>
    <w:rsid w:val="00A91EAB"/>
    <w:rsid w:val="00AA5BF9"/>
    <w:rsid w:val="00AA7858"/>
    <w:rsid w:val="00AB0EAF"/>
    <w:rsid w:val="00AB4702"/>
    <w:rsid w:val="00AD2E6B"/>
    <w:rsid w:val="00AE1CC7"/>
    <w:rsid w:val="00B06893"/>
    <w:rsid w:val="00B33C65"/>
    <w:rsid w:val="00B35317"/>
    <w:rsid w:val="00B46367"/>
    <w:rsid w:val="00B61951"/>
    <w:rsid w:val="00B7022D"/>
    <w:rsid w:val="00B91D50"/>
    <w:rsid w:val="00BA4DC5"/>
    <w:rsid w:val="00BB5C14"/>
    <w:rsid w:val="00BD2D13"/>
    <w:rsid w:val="00BD4F8C"/>
    <w:rsid w:val="00BD7E81"/>
    <w:rsid w:val="00BE14A3"/>
    <w:rsid w:val="00BF2B35"/>
    <w:rsid w:val="00BF59F1"/>
    <w:rsid w:val="00BF5F0C"/>
    <w:rsid w:val="00C03687"/>
    <w:rsid w:val="00C25768"/>
    <w:rsid w:val="00C56B40"/>
    <w:rsid w:val="00C67646"/>
    <w:rsid w:val="00C67F6E"/>
    <w:rsid w:val="00C96BBB"/>
    <w:rsid w:val="00CB4470"/>
    <w:rsid w:val="00CB597C"/>
    <w:rsid w:val="00CC50B3"/>
    <w:rsid w:val="00CE3995"/>
    <w:rsid w:val="00D061CA"/>
    <w:rsid w:val="00D1477C"/>
    <w:rsid w:val="00D20AE4"/>
    <w:rsid w:val="00D274C5"/>
    <w:rsid w:val="00D455A4"/>
    <w:rsid w:val="00D45A3E"/>
    <w:rsid w:val="00D512CC"/>
    <w:rsid w:val="00D51896"/>
    <w:rsid w:val="00D52633"/>
    <w:rsid w:val="00D6308B"/>
    <w:rsid w:val="00D84378"/>
    <w:rsid w:val="00D92733"/>
    <w:rsid w:val="00DA77A4"/>
    <w:rsid w:val="00E03ECE"/>
    <w:rsid w:val="00E216D6"/>
    <w:rsid w:val="00E236EE"/>
    <w:rsid w:val="00E24DC4"/>
    <w:rsid w:val="00E3291F"/>
    <w:rsid w:val="00E42684"/>
    <w:rsid w:val="00E44E52"/>
    <w:rsid w:val="00E6082C"/>
    <w:rsid w:val="00E705D9"/>
    <w:rsid w:val="00E750F2"/>
    <w:rsid w:val="00E854F2"/>
    <w:rsid w:val="00EF26FC"/>
    <w:rsid w:val="00EF3D4F"/>
    <w:rsid w:val="00F022AB"/>
    <w:rsid w:val="00F02A54"/>
    <w:rsid w:val="00F03A45"/>
    <w:rsid w:val="00F1063D"/>
    <w:rsid w:val="00F11CF2"/>
    <w:rsid w:val="00F3363B"/>
    <w:rsid w:val="00F71D97"/>
    <w:rsid w:val="00F7410D"/>
    <w:rsid w:val="00F81A8C"/>
    <w:rsid w:val="00F97AF2"/>
    <w:rsid w:val="00FA72FA"/>
    <w:rsid w:val="00FB15A6"/>
    <w:rsid w:val="00FB6B93"/>
    <w:rsid w:val="00FC3E2C"/>
    <w:rsid w:val="00FC4571"/>
    <w:rsid w:val="00FC63AD"/>
    <w:rsid w:val="00FE2643"/>
    <w:rsid w:val="00FF26F9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632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6329A"/>
    <w:rPr>
      <w:rFonts w:ascii="Arial" w:hAnsi="Arial" w:cs="Arial"/>
      <w:sz w:val="22"/>
      <w:szCs w:val="22"/>
      <w:lang w:eastAsia="en-US"/>
    </w:rPr>
  </w:style>
  <w:style w:type="paragraph" w:styleId="Fuzeile">
    <w:name w:val="footer"/>
    <w:basedOn w:val="Standard"/>
    <w:link w:val="FuzeileZchn"/>
    <w:rsid w:val="005632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6329A"/>
    <w:rPr>
      <w:rFonts w:ascii="Arial" w:hAnsi="Arial" w:cs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5632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6329A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563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bsatz-Standardschriftart"/>
    <w:rsid w:val="00444B12"/>
  </w:style>
  <w:style w:type="character" w:styleId="Fett">
    <w:name w:val="Strong"/>
    <w:basedOn w:val="Absatz-Standardschriftart"/>
    <w:uiPriority w:val="22"/>
    <w:qFormat/>
    <w:rsid w:val="00B463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632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6329A"/>
    <w:rPr>
      <w:rFonts w:ascii="Arial" w:hAnsi="Arial" w:cs="Arial"/>
      <w:sz w:val="22"/>
      <w:szCs w:val="22"/>
      <w:lang w:eastAsia="en-US"/>
    </w:rPr>
  </w:style>
  <w:style w:type="paragraph" w:styleId="Fuzeile">
    <w:name w:val="footer"/>
    <w:basedOn w:val="Standard"/>
    <w:link w:val="FuzeileZchn"/>
    <w:rsid w:val="005632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6329A"/>
    <w:rPr>
      <w:rFonts w:ascii="Arial" w:hAnsi="Arial" w:cs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5632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6329A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563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bsatz-Standardschriftart"/>
    <w:rsid w:val="00444B12"/>
  </w:style>
  <w:style w:type="character" w:styleId="Fett">
    <w:name w:val="Strong"/>
    <w:basedOn w:val="Absatz-Standardschriftart"/>
    <w:uiPriority w:val="22"/>
    <w:qFormat/>
    <w:rsid w:val="00B46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156F1-11BB-4AE6-9327-CE20AD55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473EE122.dotm</Template>
  <TotalTime>0</TotalTime>
  <Pages>2</Pages>
  <Words>302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SIVC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Rosaria</dc:creator>
  <cp:lastModifiedBy>Tino Rosaria</cp:lastModifiedBy>
  <cp:revision>15</cp:revision>
  <cp:lastPrinted>2018-12-19T14:01:00Z</cp:lastPrinted>
  <dcterms:created xsi:type="dcterms:W3CDTF">2019-11-07T09:22:00Z</dcterms:created>
  <dcterms:modified xsi:type="dcterms:W3CDTF">2019-12-03T12:39:00Z</dcterms:modified>
</cp:coreProperties>
</file>