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169" w:rsidRDefault="00887322">
      <w:pPr>
        <w:rPr>
          <w:b/>
          <w:sz w:val="28"/>
          <w:szCs w:val="28"/>
        </w:rPr>
      </w:pPr>
      <w:r w:rsidRPr="00887322">
        <w:rPr>
          <w:b/>
          <w:sz w:val="28"/>
          <w:szCs w:val="28"/>
        </w:rPr>
        <w:t>Educational Training in Radiation Oncology 2018</w:t>
      </w:r>
    </w:p>
    <w:p w:rsidR="00887322" w:rsidRPr="00887322" w:rsidRDefault="00887322">
      <w:pPr>
        <w:rPr>
          <w:sz w:val="28"/>
          <w:szCs w:val="28"/>
        </w:rPr>
      </w:pPr>
      <w:r w:rsidRPr="00887322">
        <w:rPr>
          <w:sz w:val="28"/>
          <w:szCs w:val="28"/>
        </w:rPr>
        <w:t>IOSI Radiotherapy Department, Bellinzona</w:t>
      </w:r>
    </w:p>
    <w:p w:rsidR="00887322" w:rsidRDefault="00887322" w:rsidP="00725D25">
      <w:pPr>
        <w:rPr>
          <w:rFonts w:ascii="Montserrat" w:hAnsi="Montserrat" w:cs="Helvetica"/>
          <w:lang w:val="en-US"/>
        </w:rPr>
      </w:pPr>
      <w:r>
        <w:rPr>
          <w:rFonts w:ascii="Montserrat" w:hAnsi="Montserrat" w:cs="Helvetica"/>
          <w:lang w:val="en-US"/>
        </w:rPr>
        <w:t>Scientific responsibility</w:t>
      </w:r>
      <w:r>
        <w:rPr>
          <w:rFonts w:ascii="Montserrat" w:hAnsi="Montserrat" w:cs="Helvetica"/>
          <w:lang w:val="en-US"/>
        </w:rPr>
        <w:t xml:space="preserve">: Dr. med. Antonella </w:t>
      </w:r>
      <w:proofErr w:type="spellStart"/>
      <w:r>
        <w:rPr>
          <w:rFonts w:ascii="Montserrat" w:hAnsi="Montserrat" w:cs="Helvetica"/>
          <w:lang w:val="en-US"/>
        </w:rPr>
        <w:t>Richtti</w:t>
      </w:r>
      <w:proofErr w:type="spellEnd"/>
    </w:p>
    <w:p w:rsidR="00887322" w:rsidRDefault="00887322" w:rsidP="00725D25">
      <w:pPr>
        <w:rPr>
          <w:rFonts w:ascii="Montserrat" w:hAnsi="Montserrat" w:cs="Helvetica"/>
          <w:lang w:val="en-US"/>
        </w:rPr>
      </w:pPr>
    </w:p>
    <w:p w:rsidR="00887322" w:rsidRDefault="00887322" w:rsidP="00725D25">
      <w:pPr>
        <w:rPr>
          <w:rFonts w:ascii="Montserrat" w:hAnsi="Montserrat" w:cs="Helvetica"/>
          <w:lang w:val="en-US"/>
        </w:rPr>
      </w:pPr>
    </w:p>
    <w:p w:rsidR="00887322" w:rsidRDefault="00887322" w:rsidP="00725D25">
      <w:pPr>
        <w:rPr>
          <w:sz w:val="24"/>
          <w:szCs w:val="24"/>
          <w:lang w:val="en-US"/>
        </w:rPr>
      </w:pPr>
      <w:bookmarkStart w:id="0" w:name="_GoBack"/>
      <w:bookmarkEnd w:id="0"/>
    </w:p>
    <w:p w:rsidR="00B61169" w:rsidRDefault="00B61169" w:rsidP="00725D25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2.03.2018</w:t>
      </w:r>
      <w:r>
        <w:rPr>
          <w:sz w:val="24"/>
          <w:szCs w:val="24"/>
          <w:lang w:val="en-US"/>
        </w:rPr>
        <w:t>:</w:t>
      </w:r>
    </w:p>
    <w:p w:rsidR="00725D25" w:rsidRDefault="00725D25" w:rsidP="00725D25">
      <w:pPr>
        <w:rPr>
          <w:sz w:val="24"/>
          <w:szCs w:val="24"/>
          <w:lang w:val="en-US"/>
        </w:rPr>
      </w:pPr>
      <w:r w:rsidRPr="00725D25">
        <w:rPr>
          <w:sz w:val="24"/>
          <w:szCs w:val="24"/>
          <w:lang w:val="en-US"/>
        </w:rPr>
        <w:t>Motion Management Techniques for Lung an Liver SBRT (M Casiraghi)</w:t>
      </w:r>
    </w:p>
    <w:p w:rsidR="00887322" w:rsidRDefault="00887322" w:rsidP="00725D25">
      <w:pPr>
        <w:rPr>
          <w:sz w:val="24"/>
          <w:szCs w:val="24"/>
          <w:lang w:val="en-US"/>
        </w:rPr>
      </w:pPr>
    </w:p>
    <w:p w:rsidR="00887322" w:rsidRDefault="00887322" w:rsidP="00887322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6.04.2018:</w:t>
      </w:r>
    </w:p>
    <w:p w:rsidR="00887322" w:rsidRPr="00725D25" w:rsidRDefault="00887322" w:rsidP="00887322">
      <w:pPr>
        <w:rPr>
          <w:sz w:val="24"/>
          <w:szCs w:val="24"/>
        </w:rPr>
      </w:pPr>
      <w:r w:rsidRPr="00725D25">
        <w:rPr>
          <w:sz w:val="24"/>
          <w:szCs w:val="24"/>
        </w:rPr>
        <w:t>Radiation with or without Antiandrogen Therapy in Recurrent Prostate Cancer (NC Azinwi)</w:t>
      </w:r>
    </w:p>
    <w:p w:rsidR="00B61169" w:rsidRDefault="00B61169" w:rsidP="00725D25">
      <w:pPr>
        <w:rPr>
          <w:sz w:val="24"/>
          <w:szCs w:val="24"/>
          <w:lang w:val="en-US"/>
        </w:rPr>
      </w:pPr>
    </w:p>
    <w:p w:rsidR="00887322" w:rsidRDefault="00887322" w:rsidP="00887322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4.05</w:t>
      </w:r>
      <w:r>
        <w:rPr>
          <w:sz w:val="24"/>
          <w:szCs w:val="24"/>
          <w:lang w:val="en-US"/>
        </w:rPr>
        <w:t>.2018:</w:t>
      </w:r>
    </w:p>
    <w:p w:rsidR="00725D25" w:rsidRDefault="00725D25" w:rsidP="00725D25">
      <w:pPr>
        <w:rPr>
          <w:sz w:val="24"/>
          <w:szCs w:val="24"/>
        </w:rPr>
      </w:pPr>
      <w:r w:rsidRPr="00725D25">
        <w:rPr>
          <w:sz w:val="24"/>
          <w:szCs w:val="24"/>
        </w:rPr>
        <w:t xml:space="preserve">The use of 3D-printers in radiotherapy (MA </w:t>
      </w:r>
      <w:proofErr w:type="spellStart"/>
      <w:r w:rsidRPr="00725D25">
        <w:rPr>
          <w:sz w:val="24"/>
          <w:szCs w:val="24"/>
        </w:rPr>
        <w:t>Piliero</w:t>
      </w:r>
      <w:proofErr w:type="spellEnd"/>
      <w:r w:rsidRPr="00725D25">
        <w:rPr>
          <w:sz w:val="24"/>
          <w:szCs w:val="24"/>
        </w:rPr>
        <w:t>)</w:t>
      </w:r>
    </w:p>
    <w:p w:rsidR="00887322" w:rsidRDefault="00887322" w:rsidP="00887322">
      <w:pPr>
        <w:rPr>
          <w:sz w:val="24"/>
          <w:szCs w:val="24"/>
          <w:lang w:val="en-US"/>
        </w:rPr>
      </w:pPr>
    </w:p>
    <w:p w:rsidR="00887322" w:rsidRDefault="00887322" w:rsidP="00887322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1.06.2018:</w:t>
      </w:r>
    </w:p>
    <w:p w:rsidR="00887322" w:rsidRPr="00CA388A" w:rsidRDefault="00887322" w:rsidP="00887322">
      <w:proofErr w:type="spellStart"/>
      <w:r w:rsidRPr="00CA388A">
        <w:t>Reirradiation</w:t>
      </w:r>
      <w:proofErr w:type="spellEnd"/>
      <w:r w:rsidRPr="00CA388A">
        <w:t xml:space="preserve"> in head and neck cancer</w:t>
      </w:r>
      <w:r>
        <w:t xml:space="preserve"> (IG Maddalena)</w:t>
      </w:r>
    </w:p>
    <w:p w:rsidR="00887322" w:rsidRPr="00725D25" w:rsidRDefault="00887322" w:rsidP="00725D25">
      <w:pPr>
        <w:rPr>
          <w:sz w:val="24"/>
          <w:szCs w:val="24"/>
        </w:rPr>
      </w:pPr>
    </w:p>
    <w:p w:rsidR="00887322" w:rsidRDefault="00887322" w:rsidP="00887322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6.07.2018:</w:t>
      </w:r>
    </w:p>
    <w:p w:rsidR="00887322" w:rsidRPr="00725D25" w:rsidRDefault="00887322" w:rsidP="00887322">
      <w:pPr>
        <w:rPr>
          <w:sz w:val="24"/>
          <w:szCs w:val="24"/>
        </w:rPr>
      </w:pPr>
      <w:r w:rsidRPr="00725D25">
        <w:rPr>
          <w:rFonts w:ascii="Calibri" w:eastAsia="Times New Roman" w:hAnsi="Calibri"/>
          <w:bCs/>
          <w:sz w:val="24"/>
          <w:szCs w:val="24"/>
        </w:rPr>
        <w:t>Organs at risk in lung SBRT (F Martucci)</w:t>
      </w:r>
    </w:p>
    <w:p w:rsidR="00887322" w:rsidRDefault="00887322" w:rsidP="00887322">
      <w:pPr>
        <w:rPr>
          <w:color w:val="1F497D"/>
        </w:rPr>
      </w:pPr>
    </w:p>
    <w:p w:rsidR="00887322" w:rsidRDefault="00887322" w:rsidP="00887322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7.09</w:t>
      </w:r>
      <w:r>
        <w:rPr>
          <w:sz w:val="24"/>
          <w:szCs w:val="24"/>
          <w:lang w:val="en-US"/>
        </w:rPr>
        <w:t>.2018:</w:t>
      </w:r>
    </w:p>
    <w:p w:rsidR="00725D25" w:rsidRDefault="005728CC" w:rsidP="00725D25">
      <w:pPr>
        <w:rPr>
          <w:sz w:val="24"/>
          <w:szCs w:val="24"/>
        </w:rPr>
      </w:pPr>
      <w:r>
        <w:rPr>
          <w:sz w:val="24"/>
          <w:szCs w:val="24"/>
        </w:rPr>
        <w:t>Role</w:t>
      </w:r>
      <w:r w:rsidR="00725D25" w:rsidRPr="00725D25">
        <w:rPr>
          <w:sz w:val="24"/>
          <w:szCs w:val="24"/>
        </w:rPr>
        <w:t xml:space="preserve"> of IMRT in breast cancer (S Cima)</w:t>
      </w:r>
    </w:p>
    <w:p w:rsidR="00887322" w:rsidRDefault="00887322" w:rsidP="00725D25">
      <w:pPr>
        <w:rPr>
          <w:sz w:val="24"/>
          <w:szCs w:val="24"/>
        </w:rPr>
      </w:pPr>
    </w:p>
    <w:p w:rsidR="00887322" w:rsidRDefault="00887322" w:rsidP="00887322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5.10</w:t>
      </w:r>
      <w:r>
        <w:rPr>
          <w:sz w:val="24"/>
          <w:szCs w:val="24"/>
          <w:lang w:val="en-US"/>
        </w:rPr>
        <w:t>.2018:</w:t>
      </w:r>
    </w:p>
    <w:p w:rsidR="00725D25" w:rsidRPr="00725D25" w:rsidRDefault="00725D25" w:rsidP="00725D25">
      <w:pPr>
        <w:rPr>
          <w:sz w:val="24"/>
          <w:szCs w:val="24"/>
        </w:rPr>
      </w:pPr>
      <w:r w:rsidRPr="00725D25">
        <w:rPr>
          <w:sz w:val="24"/>
          <w:szCs w:val="24"/>
        </w:rPr>
        <w:t xml:space="preserve">Role of </w:t>
      </w:r>
      <w:proofErr w:type="spellStart"/>
      <w:r w:rsidRPr="00725D25">
        <w:rPr>
          <w:sz w:val="24"/>
          <w:szCs w:val="24"/>
        </w:rPr>
        <w:t>hypofractionated</w:t>
      </w:r>
      <w:proofErr w:type="spellEnd"/>
      <w:r w:rsidRPr="00725D25">
        <w:rPr>
          <w:sz w:val="24"/>
          <w:szCs w:val="24"/>
        </w:rPr>
        <w:t xml:space="preserve"> Radiotherapy and Re-irradiation of recurrent gliomas (D Bosetti)</w:t>
      </w:r>
    </w:p>
    <w:p w:rsidR="00887322" w:rsidRDefault="00887322" w:rsidP="00887322">
      <w:pPr>
        <w:rPr>
          <w:color w:val="1F497D"/>
        </w:rPr>
      </w:pPr>
    </w:p>
    <w:p w:rsidR="00887322" w:rsidRDefault="00887322" w:rsidP="00887322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lastRenderedPageBreak/>
        <w:t>9.11</w:t>
      </w:r>
      <w:r>
        <w:rPr>
          <w:sz w:val="24"/>
          <w:szCs w:val="24"/>
          <w:lang w:val="en-US"/>
        </w:rPr>
        <w:t>.2018:</w:t>
      </w:r>
    </w:p>
    <w:p w:rsidR="00725D25" w:rsidRPr="00725D25" w:rsidRDefault="00725D25" w:rsidP="00725D25">
      <w:pPr>
        <w:rPr>
          <w:rFonts w:ascii="Calibri" w:eastAsia="Times New Roman" w:hAnsi="Calibri"/>
          <w:bCs/>
          <w:sz w:val="24"/>
          <w:szCs w:val="24"/>
        </w:rPr>
      </w:pPr>
      <w:proofErr w:type="spellStart"/>
      <w:r w:rsidRPr="00725D25">
        <w:rPr>
          <w:rFonts w:ascii="Calibri" w:eastAsia="Times New Roman" w:hAnsi="Calibri"/>
          <w:bCs/>
          <w:sz w:val="24"/>
          <w:szCs w:val="24"/>
        </w:rPr>
        <w:t>Hypofractionated</w:t>
      </w:r>
      <w:proofErr w:type="spellEnd"/>
      <w:r w:rsidRPr="00725D25">
        <w:rPr>
          <w:rFonts w:ascii="Calibri" w:eastAsia="Times New Roman" w:hAnsi="Calibri"/>
          <w:bCs/>
          <w:sz w:val="24"/>
          <w:szCs w:val="24"/>
        </w:rPr>
        <w:t xml:space="preserve"> whole-breast radiotherapy (MC Valli)</w:t>
      </w:r>
    </w:p>
    <w:p w:rsidR="00887322" w:rsidRDefault="00887322" w:rsidP="00887322">
      <w:pPr>
        <w:rPr>
          <w:sz w:val="24"/>
          <w:szCs w:val="24"/>
        </w:rPr>
      </w:pPr>
    </w:p>
    <w:p w:rsidR="00887322" w:rsidRDefault="00887322" w:rsidP="00887322">
      <w:pPr>
        <w:rPr>
          <w:sz w:val="24"/>
          <w:szCs w:val="24"/>
        </w:rPr>
      </w:pPr>
      <w:r>
        <w:rPr>
          <w:sz w:val="24"/>
          <w:szCs w:val="24"/>
        </w:rPr>
        <w:t>7.12.2018</w:t>
      </w:r>
    </w:p>
    <w:p w:rsidR="00725D25" w:rsidRDefault="00887322">
      <w:r w:rsidRPr="00725D25">
        <w:rPr>
          <w:sz w:val="24"/>
          <w:szCs w:val="24"/>
        </w:rPr>
        <w:t>Introduction to surface guided radiation therapy (M Casiraghi)</w:t>
      </w:r>
    </w:p>
    <w:sectPr w:rsidR="00725D2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tserrat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A3130"/>
    <w:multiLevelType w:val="hybridMultilevel"/>
    <w:tmpl w:val="6CF09CD0"/>
    <w:lvl w:ilvl="0" w:tplc="F34C4A22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BD9"/>
    <w:rsid w:val="0045448F"/>
    <w:rsid w:val="005728CC"/>
    <w:rsid w:val="00725D25"/>
    <w:rsid w:val="007B5046"/>
    <w:rsid w:val="0080210B"/>
    <w:rsid w:val="00887322"/>
    <w:rsid w:val="00B61169"/>
    <w:rsid w:val="00C04BD9"/>
    <w:rsid w:val="00CA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725D25"/>
    <w:pPr>
      <w:keepNext/>
      <w:spacing w:before="480" w:after="0" w:line="240" w:lineRule="auto"/>
      <w:outlineLvl w:val="0"/>
    </w:pPr>
    <w:rPr>
      <w:rFonts w:ascii="Cambria" w:hAnsi="Cambria" w:cs="Times New Roman"/>
      <w:b/>
      <w:bCs/>
      <w:color w:val="365F91"/>
      <w:kern w:val="36"/>
      <w:sz w:val="28"/>
      <w:szCs w:val="28"/>
      <w:lang w:val="it-CH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25D25"/>
    <w:pPr>
      <w:spacing w:after="0" w:line="240" w:lineRule="auto"/>
      <w:ind w:left="720"/>
    </w:pPr>
    <w:rPr>
      <w:rFonts w:ascii="Calibri" w:hAnsi="Calibri" w:cs="Times New Roman"/>
      <w:lang w:val="it-CH" w:eastAsia="it-CH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25D25"/>
    <w:rPr>
      <w:rFonts w:ascii="Cambria" w:hAnsi="Cambria" w:cs="Times New Roman"/>
      <w:b/>
      <w:bCs/>
      <w:color w:val="365F91"/>
      <w:kern w:val="36"/>
      <w:sz w:val="28"/>
      <w:szCs w:val="28"/>
      <w:lang w:val="it-C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725D25"/>
    <w:pPr>
      <w:keepNext/>
      <w:spacing w:before="480" w:after="0" w:line="240" w:lineRule="auto"/>
      <w:outlineLvl w:val="0"/>
    </w:pPr>
    <w:rPr>
      <w:rFonts w:ascii="Cambria" w:hAnsi="Cambria" w:cs="Times New Roman"/>
      <w:b/>
      <w:bCs/>
      <w:color w:val="365F91"/>
      <w:kern w:val="36"/>
      <w:sz w:val="28"/>
      <w:szCs w:val="28"/>
      <w:lang w:val="it-CH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25D25"/>
    <w:pPr>
      <w:spacing w:after="0" w:line="240" w:lineRule="auto"/>
      <w:ind w:left="720"/>
    </w:pPr>
    <w:rPr>
      <w:rFonts w:ascii="Calibri" w:hAnsi="Calibri" w:cs="Times New Roman"/>
      <w:lang w:val="it-CH" w:eastAsia="it-CH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25D25"/>
    <w:rPr>
      <w:rFonts w:ascii="Cambria" w:hAnsi="Cambria" w:cs="Times New Roman"/>
      <w:b/>
      <w:bCs/>
      <w:color w:val="365F91"/>
      <w:kern w:val="36"/>
      <w:sz w:val="28"/>
      <w:szCs w:val="28"/>
      <w:lang w:val="it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4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DADCD684.dotm</Template>
  <TotalTime>286</TotalTime>
  <Pages>2</Pages>
  <Words>119</Words>
  <Characters>679</Characters>
  <Application>Microsoft Office Word</Application>
  <DocSecurity>0</DocSecurity>
  <Lines>5</Lines>
  <Paragraphs>1</Paragraphs>
  <ScaleCrop>false</ScaleCrop>
  <Company>EOC</Company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Martucci Francesco</dc:creator>
  <cp:keywords/>
  <dc:description/>
  <cp:lastModifiedBy>Martucci Francesco</cp:lastModifiedBy>
  <cp:revision>11</cp:revision>
  <dcterms:created xsi:type="dcterms:W3CDTF">2018-01-16T13:23:00Z</dcterms:created>
  <dcterms:modified xsi:type="dcterms:W3CDTF">2018-01-17T08:48:00Z</dcterms:modified>
</cp:coreProperties>
</file>